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630" w:rsidRPr="00402210" w:rsidRDefault="00C87630" w:rsidP="00C21C96">
      <w:pPr>
        <w:pStyle w:val="NoSpacing"/>
        <w:spacing w:line="360" w:lineRule="auto"/>
        <w:jc w:val="center"/>
        <w:rPr>
          <w:rFonts w:ascii="Times New Roman" w:hAnsi="Times New Roman"/>
          <w:sz w:val="28"/>
          <w:szCs w:val="28"/>
          <w:lang w:val="uk-UA"/>
        </w:rPr>
      </w:pPr>
      <w:r w:rsidRPr="00402210">
        <w:rPr>
          <w:rFonts w:ascii="Times New Roman" w:hAnsi="Times New Roman"/>
          <w:sz w:val="28"/>
          <w:szCs w:val="28"/>
          <w:lang w:val="uk-UA"/>
        </w:rPr>
        <w:t>Міністерство освіти і науки України</w:t>
      </w:r>
    </w:p>
    <w:p w:rsidR="00C87630" w:rsidRPr="00402210" w:rsidRDefault="00C87630" w:rsidP="00C21C96">
      <w:pPr>
        <w:pStyle w:val="NoSpacing"/>
        <w:spacing w:line="360" w:lineRule="auto"/>
        <w:jc w:val="center"/>
        <w:rPr>
          <w:rFonts w:ascii="Times New Roman" w:hAnsi="Times New Roman"/>
          <w:sz w:val="28"/>
          <w:szCs w:val="28"/>
          <w:lang w:val="uk-UA"/>
        </w:rPr>
      </w:pPr>
      <w:r w:rsidRPr="00402210">
        <w:rPr>
          <w:rFonts w:ascii="Times New Roman" w:hAnsi="Times New Roman"/>
          <w:sz w:val="28"/>
          <w:szCs w:val="28"/>
          <w:lang w:val="uk-UA"/>
        </w:rPr>
        <w:t>Маріупольський коледж Донецького національного університету</w:t>
      </w:r>
    </w:p>
    <w:p w:rsidR="00C87630" w:rsidRPr="00402210" w:rsidRDefault="00C87630" w:rsidP="00C21C96">
      <w:pPr>
        <w:pStyle w:val="NoSpacing"/>
        <w:spacing w:line="360" w:lineRule="auto"/>
        <w:jc w:val="center"/>
        <w:rPr>
          <w:rFonts w:ascii="Times New Roman" w:hAnsi="Times New Roman"/>
          <w:sz w:val="28"/>
          <w:szCs w:val="28"/>
          <w:lang w:val="uk-UA"/>
        </w:rPr>
      </w:pPr>
      <w:r w:rsidRPr="00402210">
        <w:rPr>
          <w:rFonts w:ascii="Times New Roman" w:hAnsi="Times New Roman"/>
          <w:sz w:val="28"/>
          <w:szCs w:val="28"/>
          <w:lang w:val="uk-UA"/>
        </w:rPr>
        <w:t>економіки і торгівлі імені Михайла Туган - Барановського</w:t>
      </w: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rPr>
          <w:rFonts w:ascii="Times New Roman" w:hAnsi="Times New Roman"/>
          <w:lang w:val="uk-UA"/>
        </w:rPr>
      </w:pPr>
    </w:p>
    <w:p w:rsidR="00C87630" w:rsidRPr="00402210" w:rsidRDefault="00C87630" w:rsidP="00B879D0">
      <w:pPr>
        <w:pStyle w:val="NoSpacing"/>
        <w:jc w:val="center"/>
        <w:rPr>
          <w:rFonts w:ascii="Times New Roman" w:hAnsi="Times New Roman"/>
          <w:b/>
          <w:sz w:val="32"/>
          <w:szCs w:val="32"/>
          <w:lang w:val="uk-UA"/>
        </w:rPr>
      </w:pPr>
      <w:r w:rsidRPr="00402210">
        <w:rPr>
          <w:rFonts w:ascii="Times New Roman" w:hAnsi="Times New Roman"/>
          <w:b/>
          <w:sz w:val="32"/>
          <w:szCs w:val="32"/>
          <w:lang w:val="uk-UA"/>
        </w:rPr>
        <w:t>МЕТОДИЧНА РОЗРОБКА</w:t>
      </w:r>
    </w:p>
    <w:p w:rsidR="00C87630" w:rsidRPr="00402210" w:rsidRDefault="00C87630" w:rsidP="00B879D0">
      <w:pPr>
        <w:pStyle w:val="NoSpacing"/>
        <w:jc w:val="center"/>
        <w:rPr>
          <w:rFonts w:ascii="Times New Roman" w:hAnsi="Times New Roman"/>
          <w:b/>
          <w:sz w:val="28"/>
          <w:szCs w:val="28"/>
          <w:lang w:val="uk-UA"/>
        </w:rPr>
      </w:pPr>
    </w:p>
    <w:p w:rsidR="00C87630" w:rsidRPr="00402210" w:rsidRDefault="00C87630" w:rsidP="00B879D0">
      <w:pPr>
        <w:pStyle w:val="NoSpacing"/>
        <w:jc w:val="center"/>
        <w:rPr>
          <w:rFonts w:ascii="Times New Roman" w:hAnsi="Times New Roman"/>
          <w:b/>
          <w:sz w:val="36"/>
          <w:szCs w:val="36"/>
          <w:lang w:val="uk-UA"/>
        </w:rPr>
      </w:pPr>
      <w:r w:rsidRPr="00402210">
        <w:rPr>
          <w:rFonts w:ascii="Times New Roman" w:hAnsi="Times New Roman"/>
          <w:b/>
          <w:sz w:val="36"/>
          <w:szCs w:val="36"/>
          <w:lang w:val="uk-UA"/>
        </w:rPr>
        <w:t>«Методика проведення семінарського заняття</w:t>
      </w:r>
    </w:p>
    <w:p w:rsidR="00C87630" w:rsidRPr="00402210" w:rsidRDefault="00C87630" w:rsidP="00B879D0">
      <w:pPr>
        <w:pStyle w:val="NoSpacing"/>
        <w:jc w:val="center"/>
        <w:rPr>
          <w:rFonts w:ascii="Times New Roman" w:hAnsi="Times New Roman"/>
          <w:b/>
          <w:sz w:val="36"/>
          <w:szCs w:val="36"/>
          <w:lang w:val="uk-UA"/>
        </w:rPr>
      </w:pPr>
    </w:p>
    <w:p w:rsidR="00C87630" w:rsidRPr="00402210" w:rsidRDefault="00C87630" w:rsidP="00B879D0">
      <w:pPr>
        <w:pStyle w:val="NoSpacing"/>
        <w:jc w:val="center"/>
        <w:rPr>
          <w:rFonts w:ascii="Times New Roman" w:hAnsi="Times New Roman"/>
          <w:b/>
          <w:i/>
          <w:sz w:val="36"/>
          <w:szCs w:val="36"/>
          <w:lang w:val="uk-UA"/>
        </w:rPr>
      </w:pPr>
      <w:r w:rsidRPr="00402210">
        <w:rPr>
          <w:rFonts w:ascii="Times New Roman" w:hAnsi="Times New Roman"/>
          <w:b/>
          <w:sz w:val="36"/>
          <w:szCs w:val="36"/>
          <w:lang w:val="uk-UA"/>
        </w:rPr>
        <w:t>з теми «Податок на доходи фізичних осіб»»</w:t>
      </w:r>
    </w:p>
    <w:p w:rsidR="00C87630" w:rsidRPr="00402210" w:rsidRDefault="00C87630" w:rsidP="00B879D0">
      <w:pPr>
        <w:pStyle w:val="NoSpacing"/>
        <w:jc w:val="center"/>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jc w:val="center"/>
        <w:rPr>
          <w:rFonts w:ascii="Times New Roman" w:hAnsi="Times New Roman"/>
          <w:sz w:val="28"/>
          <w:szCs w:val="28"/>
          <w:lang w:val="uk-UA"/>
        </w:rPr>
      </w:pPr>
    </w:p>
    <w:p w:rsidR="00C87630" w:rsidRPr="00402210" w:rsidRDefault="00C87630" w:rsidP="00B879D0">
      <w:pPr>
        <w:pStyle w:val="NoSpacing"/>
        <w:jc w:val="center"/>
        <w:rPr>
          <w:rFonts w:ascii="Times New Roman" w:hAnsi="Times New Roman"/>
          <w:sz w:val="28"/>
          <w:szCs w:val="28"/>
          <w:lang w:val="uk-UA"/>
        </w:rPr>
      </w:pPr>
    </w:p>
    <w:p w:rsidR="00C87630" w:rsidRPr="00402210" w:rsidRDefault="00C87630" w:rsidP="00B879D0">
      <w:pPr>
        <w:pStyle w:val="NoSpacing"/>
        <w:jc w:val="center"/>
        <w:rPr>
          <w:rFonts w:ascii="Times New Roman" w:hAnsi="Times New Roman"/>
          <w:sz w:val="28"/>
          <w:szCs w:val="28"/>
          <w:lang w:val="uk-UA"/>
        </w:rPr>
      </w:pPr>
      <w:r w:rsidRPr="00402210">
        <w:rPr>
          <w:rFonts w:ascii="Times New Roman" w:hAnsi="Times New Roman"/>
          <w:sz w:val="28"/>
          <w:szCs w:val="28"/>
          <w:lang w:val="uk-UA"/>
        </w:rPr>
        <w:t xml:space="preserve">Маріуполь, 2018 </w:t>
      </w:r>
    </w:p>
    <w:p w:rsidR="00C87630" w:rsidRPr="00402210" w:rsidRDefault="00C87630" w:rsidP="00B879D0">
      <w:pPr>
        <w:pStyle w:val="NoSpacing"/>
        <w:jc w:val="both"/>
        <w:rPr>
          <w:rFonts w:ascii="Times New Roman" w:hAnsi="Times New Roman"/>
          <w:sz w:val="28"/>
          <w:szCs w:val="28"/>
          <w:lang w:val="uk-UA"/>
        </w:rPr>
      </w:pPr>
      <w:r w:rsidRPr="00402210">
        <w:rPr>
          <w:rFonts w:ascii="Times New Roman" w:hAnsi="Times New Roman"/>
          <w:sz w:val="28"/>
          <w:szCs w:val="28"/>
          <w:lang w:val="uk-UA"/>
        </w:rPr>
        <w:t>Методична розробка «Методика проведення семінарського заняття з теми «Податок на доходи фізичних осіб»» при підготовці молодших спеціалістів зі спеціальності 5.03050801 «Фінанси і кредит»</w:t>
      </w:r>
    </w:p>
    <w:p w:rsidR="00C87630" w:rsidRPr="00402210" w:rsidRDefault="00C87630" w:rsidP="00B879D0">
      <w:pPr>
        <w:pStyle w:val="NoSpacing"/>
        <w:jc w:val="both"/>
        <w:rPr>
          <w:rFonts w:ascii="Times New Roman" w:hAnsi="Times New Roman"/>
          <w:sz w:val="28"/>
          <w:szCs w:val="28"/>
          <w:lang w:val="uk-UA"/>
        </w:rPr>
      </w:pPr>
    </w:p>
    <w:p w:rsidR="00C87630" w:rsidRPr="00402210" w:rsidRDefault="00C87630" w:rsidP="00B879D0">
      <w:pPr>
        <w:pStyle w:val="NoSpacing"/>
        <w:jc w:val="both"/>
        <w:rPr>
          <w:rFonts w:ascii="Times New Roman" w:hAnsi="Times New Roman"/>
          <w:sz w:val="28"/>
          <w:szCs w:val="28"/>
          <w:lang w:val="uk-UA"/>
        </w:rPr>
      </w:pPr>
    </w:p>
    <w:p w:rsidR="00C87630" w:rsidRPr="00402210" w:rsidRDefault="00C87630" w:rsidP="00B879D0">
      <w:pPr>
        <w:pStyle w:val="NoSpacing"/>
        <w:jc w:val="both"/>
        <w:rPr>
          <w:rFonts w:ascii="Times New Roman" w:hAnsi="Times New Roman"/>
          <w:sz w:val="28"/>
          <w:szCs w:val="28"/>
          <w:lang w:val="uk-UA"/>
        </w:rPr>
      </w:pPr>
    </w:p>
    <w:p w:rsidR="00C87630" w:rsidRPr="00402210" w:rsidRDefault="00C87630" w:rsidP="00B879D0">
      <w:pPr>
        <w:pStyle w:val="NoSpacing"/>
        <w:jc w:val="both"/>
        <w:rPr>
          <w:rFonts w:ascii="Times New Roman" w:hAnsi="Times New Roman"/>
          <w:sz w:val="28"/>
          <w:szCs w:val="28"/>
          <w:lang w:val="uk-UA"/>
        </w:rPr>
      </w:pPr>
      <w:r w:rsidRPr="00402210">
        <w:rPr>
          <w:rFonts w:ascii="Times New Roman" w:hAnsi="Times New Roman"/>
          <w:sz w:val="28"/>
          <w:szCs w:val="28"/>
          <w:lang w:val="uk-UA"/>
        </w:rPr>
        <w:t>Підготувала  Кирилова Г.А. – викладач Маріупольського коледжу Донецького національного університету економіки і торгівлі імені Михайла Туган - Барановського</w:t>
      </w: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jc w:val="both"/>
        <w:rPr>
          <w:rFonts w:ascii="Times New Roman" w:hAnsi="Times New Roman"/>
          <w:sz w:val="28"/>
          <w:szCs w:val="28"/>
          <w:lang w:val="uk-UA"/>
        </w:rPr>
      </w:pPr>
    </w:p>
    <w:p w:rsidR="00C87630" w:rsidRPr="00402210" w:rsidRDefault="00C87630" w:rsidP="00B879D0">
      <w:pPr>
        <w:pStyle w:val="NoSpacing"/>
        <w:jc w:val="both"/>
        <w:rPr>
          <w:rFonts w:ascii="Times New Roman" w:hAnsi="Times New Roman"/>
          <w:sz w:val="28"/>
          <w:szCs w:val="28"/>
          <w:lang w:val="uk-UA"/>
        </w:rPr>
      </w:pPr>
    </w:p>
    <w:p w:rsidR="00C87630" w:rsidRPr="00402210" w:rsidRDefault="00C87630" w:rsidP="00B879D0">
      <w:pPr>
        <w:pStyle w:val="NoSpacing"/>
        <w:jc w:val="both"/>
        <w:rPr>
          <w:rFonts w:ascii="Times New Roman" w:hAnsi="Times New Roman"/>
          <w:sz w:val="28"/>
          <w:szCs w:val="28"/>
          <w:lang w:val="uk-UA"/>
        </w:rPr>
      </w:pPr>
      <w:r w:rsidRPr="00402210">
        <w:rPr>
          <w:rFonts w:ascii="Times New Roman" w:hAnsi="Times New Roman"/>
          <w:sz w:val="28"/>
          <w:szCs w:val="28"/>
          <w:lang w:val="uk-UA"/>
        </w:rPr>
        <w:t xml:space="preserve">Викладено методику проведення семінарського заняття у формі конференції з використанням мультимедійних технологій, випереджальних завдань, пошуково – дослідницьких робіт. </w:t>
      </w: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jc w:val="both"/>
        <w:rPr>
          <w:rFonts w:ascii="Times New Roman" w:hAnsi="Times New Roman"/>
          <w:sz w:val="28"/>
          <w:szCs w:val="28"/>
          <w:lang w:val="uk-UA"/>
        </w:rPr>
      </w:pPr>
    </w:p>
    <w:p w:rsidR="00C87630" w:rsidRPr="00402210" w:rsidRDefault="00C87630" w:rsidP="00B879D0">
      <w:pPr>
        <w:pStyle w:val="NoSpacing"/>
        <w:jc w:val="both"/>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BodyText"/>
        <w:tabs>
          <w:tab w:val="left" w:pos="5100"/>
        </w:tabs>
        <w:ind w:right="-1"/>
        <w:rPr>
          <w:sz w:val="28"/>
          <w:szCs w:val="28"/>
        </w:rPr>
      </w:pPr>
      <w:r w:rsidRPr="00402210">
        <w:rPr>
          <w:sz w:val="28"/>
          <w:szCs w:val="28"/>
        </w:rPr>
        <w:t xml:space="preserve">Рецензенти: </w:t>
      </w:r>
      <w:r>
        <w:rPr>
          <w:sz w:val="28"/>
          <w:szCs w:val="28"/>
        </w:rPr>
        <w:t xml:space="preserve"> </w:t>
      </w:r>
      <w:r w:rsidRPr="00402210">
        <w:rPr>
          <w:sz w:val="28"/>
          <w:szCs w:val="28"/>
        </w:rPr>
        <w:t xml:space="preserve">Сич Т.П. </w:t>
      </w:r>
      <w:r w:rsidRPr="00402210">
        <w:rPr>
          <w:b/>
          <w:sz w:val="28"/>
          <w:szCs w:val="28"/>
        </w:rPr>
        <w:t>-</w:t>
      </w:r>
      <w:r w:rsidRPr="00402210">
        <w:rPr>
          <w:sz w:val="28"/>
          <w:szCs w:val="28"/>
        </w:rPr>
        <w:t xml:space="preserve"> голова міського методичного об’єднання  </w:t>
      </w:r>
    </w:p>
    <w:p w:rsidR="00C87630" w:rsidRPr="00402210" w:rsidRDefault="00C87630" w:rsidP="00B879D0">
      <w:pPr>
        <w:pStyle w:val="BodyText"/>
        <w:tabs>
          <w:tab w:val="left" w:pos="4380"/>
          <w:tab w:val="left" w:pos="5100"/>
        </w:tabs>
        <w:ind w:right="-1"/>
        <w:rPr>
          <w:sz w:val="28"/>
          <w:szCs w:val="28"/>
        </w:rPr>
      </w:pPr>
      <w:r w:rsidRPr="00402210">
        <w:rPr>
          <w:sz w:val="28"/>
          <w:szCs w:val="28"/>
        </w:rPr>
        <w:t xml:space="preserve">                      викладачів бухгалтерського обліку, викладач  вищої категорії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ДВНЗ «Маріупольський будівельний коледж»  </w:t>
      </w:r>
    </w:p>
    <w:p w:rsidR="00C87630" w:rsidRPr="00402210" w:rsidRDefault="00C87630" w:rsidP="00B879D0">
      <w:pPr>
        <w:spacing w:after="0" w:line="240" w:lineRule="auto"/>
        <w:jc w:val="both"/>
        <w:rPr>
          <w:rFonts w:ascii="Times New Roman" w:hAnsi="Times New Roman"/>
          <w:sz w:val="28"/>
          <w:szCs w:val="28"/>
          <w:lang w:val="uk-UA"/>
        </w:rPr>
      </w:pPr>
    </w:p>
    <w:p w:rsidR="00C87630" w:rsidRPr="00402210" w:rsidRDefault="00C87630" w:rsidP="00B879D0">
      <w:pPr>
        <w:pStyle w:val="BodyText"/>
        <w:tabs>
          <w:tab w:val="left" w:pos="4380"/>
          <w:tab w:val="left" w:pos="5100"/>
        </w:tabs>
        <w:ind w:right="-1"/>
        <w:rPr>
          <w:sz w:val="28"/>
          <w:szCs w:val="28"/>
        </w:rPr>
      </w:pPr>
      <w:r w:rsidRPr="00402210">
        <w:rPr>
          <w:sz w:val="28"/>
          <w:szCs w:val="28"/>
        </w:rPr>
        <w:t xml:space="preserve">                       Францева О.В. – голова циклової комісії обліково – </w:t>
      </w:r>
    </w:p>
    <w:p w:rsidR="00C87630" w:rsidRPr="00402210" w:rsidRDefault="00C87630" w:rsidP="00B879D0">
      <w:pPr>
        <w:pStyle w:val="BodyText"/>
        <w:tabs>
          <w:tab w:val="left" w:pos="4380"/>
          <w:tab w:val="left" w:pos="5100"/>
        </w:tabs>
        <w:ind w:right="-1"/>
        <w:rPr>
          <w:sz w:val="28"/>
          <w:szCs w:val="28"/>
        </w:rPr>
      </w:pPr>
      <w:r w:rsidRPr="00402210">
        <w:rPr>
          <w:sz w:val="28"/>
          <w:szCs w:val="28"/>
        </w:rPr>
        <w:t xml:space="preserve">                       економічних та фінансових дисциплін,   викладач </w:t>
      </w:r>
    </w:p>
    <w:p w:rsidR="00C87630" w:rsidRPr="00402210" w:rsidRDefault="00C87630" w:rsidP="00B879D0">
      <w:pPr>
        <w:pStyle w:val="BodyText"/>
        <w:tabs>
          <w:tab w:val="left" w:pos="4380"/>
          <w:tab w:val="left" w:pos="5100"/>
        </w:tabs>
        <w:ind w:right="-1"/>
        <w:rPr>
          <w:sz w:val="28"/>
          <w:szCs w:val="28"/>
        </w:rPr>
      </w:pPr>
      <w:r w:rsidRPr="00402210">
        <w:rPr>
          <w:sz w:val="28"/>
          <w:szCs w:val="28"/>
        </w:rPr>
        <w:t xml:space="preserve">                       вищої категорії МК Дон НУЕТ імені Михайла Туган -  </w:t>
      </w:r>
    </w:p>
    <w:p w:rsidR="00C87630" w:rsidRPr="00402210" w:rsidRDefault="00C87630" w:rsidP="00B879D0">
      <w:pPr>
        <w:pStyle w:val="BodyText"/>
        <w:tabs>
          <w:tab w:val="left" w:pos="4380"/>
          <w:tab w:val="left" w:pos="5100"/>
        </w:tabs>
        <w:ind w:right="-1"/>
        <w:rPr>
          <w:sz w:val="28"/>
          <w:szCs w:val="28"/>
        </w:rPr>
      </w:pPr>
      <w:r w:rsidRPr="00402210">
        <w:rPr>
          <w:sz w:val="28"/>
          <w:szCs w:val="28"/>
        </w:rPr>
        <w:t xml:space="preserve">                       Барановського</w:t>
      </w:r>
    </w:p>
    <w:p w:rsidR="00C87630" w:rsidRPr="00402210" w:rsidRDefault="00C87630" w:rsidP="00B879D0">
      <w:pPr>
        <w:pStyle w:val="BodyText"/>
        <w:tabs>
          <w:tab w:val="left" w:pos="4380"/>
          <w:tab w:val="left" w:pos="5100"/>
        </w:tabs>
        <w:ind w:right="-1"/>
        <w:rPr>
          <w:sz w:val="28"/>
          <w:szCs w:val="28"/>
        </w:rPr>
      </w:pPr>
      <w:r w:rsidRPr="00402210">
        <w:rPr>
          <w:sz w:val="28"/>
          <w:szCs w:val="28"/>
        </w:rPr>
        <w:t xml:space="preserve">                               </w:t>
      </w:r>
    </w:p>
    <w:p w:rsidR="00C87630" w:rsidRPr="00402210" w:rsidRDefault="00C87630" w:rsidP="00B879D0">
      <w:pPr>
        <w:pStyle w:val="BodyText"/>
        <w:tabs>
          <w:tab w:val="left" w:pos="4380"/>
          <w:tab w:val="left" w:pos="5100"/>
        </w:tabs>
        <w:ind w:right="-1"/>
        <w:rPr>
          <w:sz w:val="28"/>
          <w:szCs w:val="28"/>
        </w:rPr>
      </w:pP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w:t>
      </w: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rFonts w:ascii="Times New Roman" w:hAnsi="Times New Roman"/>
          <w:sz w:val="28"/>
          <w:szCs w:val="28"/>
          <w:lang w:val="uk-UA"/>
        </w:rPr>
      </w:pPr>
      <w:r w:rsidRPr="00402210">
        <w:rPr>
          <w:rFonts w:ascii="Times New Roman" w:hAnsi="Times New Roman"/>
          <w:sz w:val="28"/>
          <w:szCs w:val="28"/>
          <w:lang w:val="uk-UA"/>
        </w:rPr>
        <w:t>Розглянуто та схвалено на засіданні циклової комісії обліково-економічних та фінансових дисциплін  (протокол № ___ від __________ 20___ р.)</w:t>
      </w:r>
    </w:p>
    <w:p w:rsidR="00C87630" w:rsidRPr="00402210" w:rsidRDefault="00C87630" w:rsidP="00B879D0">
      <w:pPr>
        <w:pStyle w:val="NoSpacing"/>
        <w:rPr>
          <w:rFonts w:ascii="Times New Roman" w:hAnsi="Times New Roman"/>
          <w:sz w:val="28"/>
          <w:szCs w:val="28"/>
          <w:lang w:val="uk-UA"/>
        </w:rPr>
      </w:pPr>
    </w:p>
    <w:p w:rsidR="00C87630" w:rsidRPr="00402210" w:rsidRDefault="00C87630" w:rsidP="00B879D0">
      <w:pPr>
        <w:pStyle w:val="NoSpacing"/>
        <w:rPr>
          <w:lang w:val="uk-UA"/>
        </w:rPr>
      </w:pPr>
      <w:r w:rsidRPr="00402210">
        <w:rPr>
          <w:rFonts w:ascii="Times New Roman" w:hAnsi="Times New Roman"/>
          <w:sz w:val="28"/>
          <w:szCs w:val="28"/>
          <w:lang w:val="uk-UA"/>
        </w:rPr>
        <w:t>Голова комісії____________  О.</w:t>
      </w:r>
      <w:r>
        <w:rPr>
          <w:rFonts w:ascii="Times New Roman" w:hAnsi="Times New Roman"/>
          <w:sz w:val="28"/>
          <w:szCs w:val="28"/>
          <w:lang w:val="uk-UA"/>
        </w:rPr>
        <w:t xml:space="preserve"> </w:t>
      </w:r>
      <w:r w:rsidRPr="00402210">
        <w:rPr>
          <w:rFonts w:ascii="Times New Roman" w:hAnsi="Times New Roman"/>
          <w:sz w:val="28"/>
          <w:szCs w:val="28"/>
          <w:lang w:val="uk-UA"/>
        </w:rPr>
        <w:t>В. Францева</w:t>
      </w:r>
    </w:p>
    <w:p w:rsidR="00C87630" w:rsidRPr="00402210" w:rsidRDefault="00C87630" w:rsidP="00A93F46">
      <w:pPr>
        <w:spacing w:line="360" w:lineRule="auto"/>
        <w:ind w:left="2832" w:firstLine="1668"/>
        <w:jc w:val="both"/>
        <w:rPr>
          <w:rFonts w:ascii="Times New Roman" w:hAnsi="Times New Roman"/>
          <w:b/>
          <w:sz w:val="28"/>
          <w:szCs w:val="28"/>
          <w:lang w:val="uk-UA"/>
        </w:rPr>
      </w:pPr>
      <w:r w:rsidRPr="00402210">
        <w:rPr>
          <w:rFonts w:ascii="Times New Roman" w:hAnsi="Times New Roman"/>
          <w:b/>
          <w:sz w:val="28"/>
          <w:szCs w:val="28"/>
          <w:lang w:val="uk-UA"/>
        </w:rPr>
        <w:t>Зміст</w:t>
      </w:r>
    </w:p>
    <w:p w:rsidR="00C87630" w:rsidRPr="00402210" w:rsidRDefault="00C87630" w:rsidP="00A93F46">
      <w:pPr>
        <w:spacing w:line="360" w:lineRule="auto"/>
        <w:ind w:firstLine="720"/>
        <w:jc w:val="both"/>
        <w:rPr>
          <w:rFonts w:ascii="Times New Roman" w:hAnsi="Times New Roman"/>
          <w:sz w:val="28"/>
          <w:szCs w:val="28"/>
          <w:lang w:val="uk-UA"/>
        </w:rPr>
      </w:pPr>
      <w:r w:rsidRPr="00402210">
        <w:rPr>
          <w:rFonts w:ascii="Times New Roman" w:hAnsi="Times New Roman"/>
          <w:sz w:val="28"/>
          <w:szCs w:val="28"/>
          <w:lang w:val="uk-UA"/>
        </w:rPr>
        <w:t xml:space="preserve">Вступ </w:t>
      </w:r>
    </w:p>
    <w:p w:rsidR="00C87630" w:rsidRPr="00402210" w:rsidRDefault="00C87630" w:rsidP="00A93F46">
      <w:pPr>
        <w:pStyle w:val="ListParagraph"/>
        <w:numPr>
          <w:ilvl w:val="0"/>
          <w:numId w:val="1"/>
        </w:numPr>
        <w:tabs>
          <w:tab w:val="left" w:pos="720"/>
        </w:tabs>
        <w:spacing w:line="360" w:lineRule="auto"/>
        <w:ind w:firstLine="720"/>
        <w:jc w:val="both"/>
        <w:rPr>
          <w:rFonts w:ascii="Times New Roman" w:hAnsi="Times New Roman"/>
          <w:sz w:val="28"/>
          <w:szCs w:val="28"/>
          <w:lang w:val="uk-UA"/>
        </w:rPr>
      </w:pPr>
      <w:r w:rsidRPr="00402210">
        <w:rPr>
          <w:rFonts w:ascii="Times New Roman" w:hAnsi="Times New Roman"/>
          <w:sz w:val="28"/>
          <w:szCs w:val="28"/>
          <w:lang w:val="uk-UA"/>
        </w:rPr>
        <w:t>Навчально – методична картка заняття</w:t>
      </w:r>
    </w:p>
    <w:p w:rsidR="00C87630" w:rsidRPr="00402210" w:rsidRDefault="00C87630" w:rsidP="00A93F46">
      <w:pPr>
        <w:pStyle w:val="ListParagraph"/>
        <w:numPr>
          <w:ilvl w:val="0"/>
          <w:numId w:val="1"/>
        </w:numPr>
        <w:tabs>
          <w:tab w:val="left" w:pos="720"/>
        </w:tabs>
        <w:spacing w:line="360" w:lineRule="auto"/>
        <w:ind w:firstLine="720"/>
        <w:jc w:val="both"/>
        <w:rPr>
          <w:rFonts w:ascii="Times New Roman" w:hAnsi="Times New Roman"/>
          <w:sz w:val="28"/>
          <w:szCs w:val="28"/>
          <w:lang w:val="uk-UA"/>
        </w:rPr>
      </w:pPr>
      <w:r w:rsidRPr="00402210">
        <w:rPr>
          <w:rFonts w:ascii="Times New Roman" w:hAnsi="Times New Roman"/>
          <w:sz w:val="28"/>
          <w:szCs w:val="28"/>
          <w:lang w:val="uk-UA"/>
        </w:rPr>
        <w:t>Методика проведення семінарського заняття у формі конференції</w:t>
      </w:r>
    </w:p>
    <w:p w:rsidR="00C87630" w:rsidRPr="00402210" w:rsidRDefault="00C87630" w:rsidP="00A93F46">
      <w:pPr>
        <w:pStyle w:val="ListParagraph"/>
        <w:numPr>
          <w:ilvl w:val="0"/>
          <w:numId w:val="1"/>
        </w:numPr>
        <w:tabs>
          <w:tab w:val="left" w:pos="720"/>
        </w:tabs>
        <w:spacing w:line="360" w:lineRule="auto"/>
        <w:ind w:firstLine="720"/>
        <w:jc w:val="both"/>
        <w:rPr>
          <w:rFonts w:ascii="Times New Roman" w:hAnsi="Times New Roman"/>
          <w:sz w:val="28"/>
          <w:szCs w:val="28"/>
          <w:lang w:val="uk-UA"/>
        </w:rPr>
      </w:pPr>
      <w:r w:rsidRPr="00402210">
        <w:rPr>
          <w:rFonts w:ascii="Times New Roman" w:hAnsi="Times New Roman"/>
          <w:sz w:val="28"/>
          <w:szCs w:val="28"/>
          <w:lang w:val="uk-UA"/>
        </w:rPr>
        <w:t>Методи контролю і оцінювання знань студентів</w:t>
      </w:r>
    </w:p>
    <w:p w:rsidR="00C87630" w:rsidRPr="00402210" w:rsidRDefault="00C87630" w:rsidP="00A93F46">
      <w:pPr>
        <w:spacing w:line="360" w:lineRule="auto"/>
        <w:ind w:firstLine="720"/>
        <w:jc w:val="both"/>
        <w:rPr>
          <w:rFonts w:ascii="Times New Roman" w:hAnsi="Times New Roman"/>
          <w:sz w:val="28"/>
          <w:szCs w:val="28"/>
          <w:lang w:val="uk-UA"/>
        </w:rPr>
      </w:pPr>
      <w:r w:rsidRPr="00402210">
        <w:rPr>
          <w:rFonts w:ascii="Times New Roman" w:hAnsi="Times New Roman"/>
          <w:sz w:val="28"/>
          <w:szCs w:val="28"/>
          <w:lang w:val="uk-UA"/>
        </w:rPr>
        <w:t>Висновки</w:t>
      </w:r>
    </w:p>
    <w:p w:rsidR="00C87630" w:rsidRPr="00402210" w:rsidRDefault="00C87630" w:rsidP="00A93F46">
      <w:pPr>
        <w:spacing w:line="360" w:lineRule="auto"/>
        <w:ind w:firstLine="720"/>
        <w:jc w:val="both"/>
        <w:rPr>
          <w:rFonts w:ascii="Times New Roman" w:hAnsi="Times New Roman"/>
          <w:sz w:val="28"/>
          <w:szCs w:val="28"/>
          <w:lang w:val="uk-UA"/>
        </w:rPr>
      </w:pPr>
      <w:r w:rsidRPr="00402210">
        <w:rPr>
          <w:rFonts w:ascii="Times New Roman" w:hAnsi="Times New Roman"/>
          <w:sz w:val="28"/>
          <w:szCs w:val="28"/>
          <w:lang w:val="uk-UA"/>
        </w:rPr>
        <w:t>Література</w:t>
      </w:r>
    </w:p>
    <w:p w:rsidR="00C87630" w:rsidRPr="00402210" w:rsidRDefault="00C87630" w:rsidP="00A93F46">
      <w:pPr>
        <w:tabs>
          <w:tab w:val="left" w:pos="9072"/>
        </w:tabs>
        <w:spacing w:line="360" w:lineRule="auto"/>
        <w:ind w:firstLine="720"/>
        <w:jc w:val="both"/>
        <w:rPr>
          <w:rFonts w:ascii="Times New Roman" w:hAnsi="Times New Roman"/>
          <w:sz w:val="28"/>
          <w:szCs w:val="28"/>
          <w:lang w:val="uk-UA"/>
        </w:rPr>
      </w:pPr>
      <w:r w:rsidRPr="00402210">
        <w:rPr>
          <w:rFonts w:ascii="Times New Roman" w:hAnsi="Times New Roman"/>
          <w:sz w:val="28"/>
          <w:szCs w:val="28"/>
          <w:lang w:val="uk-UA"/>
        </w:rPr>
        <w:t>Додатки</w:t>
      </w:r>
    </w:p>
    <w:p w:rsidR="00C87630" w:rsidRPr="00402210" w:rsidRDefault="00C87630" w:rsidP="00B879D0">
      <w:pPr>
        <w:spacing w:line="360" w:lineRule="auto"/>
        <w:rPr>
          <w:rFonts w:ascii="Times New Roman" w:hAnsi="Times New Roman"/>
          <w:sz w:val="28"/>
          <w:szCs w:val="28"/>
          <w:lang w:val="uk-UA"/>
        </w:rPr>
      </w:pPr>
    </w:p>
    <w:p w:rsidR="00C87630" w:rsidRPr="00402210" w:rsidRDefault="00C87630" w:rsidP="00B879D0">
      <w:pPr>
        <w:spacing w:line="360" w:lineRule="auto"/>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rsidP="00A93F46">
      <w:pPr>
        <w:tabs>
          <w:tab w:val="left" w:pos="1080"/>
        </w:tabs>
        <w:spacing w:line="360" w:lineRule="auto"/>
        <w:ind w:hanging="540"/>
        <w:jc w:val="center"/>
        <w:rPr>
          <w:rFonts w:ascii="Times New Roman" w:hAnsi="Times New Roman"/>
          <w:b/>
          <w:sz w:val="28"/>
          <w:szCs w:val="28"/>
          <w:lang w:val="uk-UA"/>
        </w:rPr>
      </w:pPr>
      <w:r w:rsidRPr="00402210">
        <w:rPr>
          <w:rFonts w:ascii="Times New Roman" w:hAnsi="Times New Roman"/>
          <w:b/>
          <w:sz w:val="28"/>
          <w:szCs w:val="28"/>
          <w:lang w:val="uk-UA"/>
        </w:rPr>
        <w:t>Вступ</w:t>
      </w:r>
    </w:p>
    <w:p w:rsidR="00C87630" w:rsidRPr="00402210" w:rsidRDefault="00C87630" w:rsidP="00B879D0">
      <w:pPr>
        <w:ind w:left="4248" w:firstLine="708"/>
        <w:rPr>
          <w:rFonts w:ascii="Times New Roman" w:hAnsi="Times New Roman"/>
          <w:sz w:val="28"/>
          <w:szCs w:val="28"/>
          <w:lang w:val="uk-UA"/>
        </w:rPr>
      </w:pPr>
      <w:r w:rsidRPr="00402210">
        <w:rPr>
          <w:rFonts w:ascii="Times New Roman" w:hAnsi="Times New Roman"/>
          <w:sz w:val="28"/>
          <w:szCs w:val="28"/>
          <w:lang w:val="uk-UA"/>
        </w:rPr>
        <w:t>Сучасний урок - це твір мистецтва, де педагог уміло використовує всі можливості для розвитку особистості учня.</w:t>
      </w:r>
    </w:p>
    <w:p w:rsidR="00C87630" w:rsidRPr="00402210" w:rsidRDefault="00C87630" w:rsidP="00B879D0">
      <w:pPr>
        <w:tabs>
          <w:tab w:val="left" w:pos="2460"/>
        </w:tabs>
        <w:rPr>
          <w:rFonts w:ascii="Times New Roman" w:hAnsi="Times New Roman"/>
          <w:sz w:val="28"/>
          <w:szCs w:val="28"/>
          <w:lang w:val="uk-UA"/>
        </w:rPr>
      </w:pPr>
      <w:r w:rsidRPr="00402210">
        <w:rPr>
          <w:rFonts w:ascii="Times New Roman" w:hAnsi="Times New Roman"/>
          <w:sz w:val="28"/>
          <w:szCs w:val="28"/>
          <w:lang w:val="uk-UA"/>
        </w:rPr>
        <w:tab/>
      </w:r>
      <w:r w:rsidRPr="00402210">
        <w:rPr>
          <w:rFonts w:ascii="Times New Roman" w:hAnsi="Times New Roman"/>
          <w:sz w:val="28"/>
          <w:szCs w:val="28"/>
          <w:lang w:val="uk-UA"/>
        </w:rPr>
        <w:tab/>
      </w:r>
      <w:r w:rsidRPr="00402210">
        <w:rPr>
          <w:rFonts w:ascii="Times New Roman" w:hAnsi="Times New Roman"/>
          <w:sz w:val="28"/>
          <w:szCs w:val="28"/>
          <w:lang w:val="uk-UA"/>
        </w:rPr>
        <w:tab/>
      </w:r>
      <w:r w:rsidRPr="00402210">
        <w:rPr>
          <w:rFonts w:ascii="Times New Roman" w:hAnsi="Times New Roman"/>
          <w:sz w:val="28"/>
          <w:szCs w:val="28"/>
          <w:lang w:val="uk-UA"/>
        </w:rPr>
        <w:tab/>
      </w:r>
      <w:r w:rsidRPr="00402210">
        <w:rPr>
          <w:rFonts w:ascii="Times New Roman" w:hAnsi="Times New Roman"/>
          <w:sz w:val="28"/>
          <w:szCs w:val="28"/>
          <w:lang w:val="uk-UA"/>
        </w:rPr>
        <w:tab/>
      </w:r>
      <w:r w:rsidRPr="00402210">
        <w:rPr>
          <w:rFonts w:ascii="Times New Roman" w:hAnsi="Times New Roman"/>
          <w:sz w:val="28"/>
          <w:szCs w:val="28"/>
          <w:lang w:val="uk-UA"/>
        </w:rPr>
        <w:tab/>
      </w:r>
      <w:r w:rsidRPr="00402210">
        <w:rPr>
          <w:rFonts w:ascii="Times New Roman" w:hAnsi="Times New Roman"/>
          <w:sz w:val="28"/>
          <w:szCs w:val="28"/>
          <w:lang w:val="uk-UA"/>
        </w:rPr>
        <w:tab/>
      </w:r>
      <w:r w:rsidRPr="00402210">
        <w:rPr>
          <w:rFonts w:ascii="Times New Roman" w:hAnsi="Times New Roman"/>
          <w:sz w:val="28"/>
          <w:szCs w:val="28"/>
          <w:lang w:val="uk-UA"/>
        </w:rPr>
        <w:tab/>
        <w:t>М. Ебнер - Ешенбах</w:t>
      </w:r>
      <w:r w:rsidRPr="00402210">
        <w:rPr>
          <w:rFonts w:ascii="Times New Roman" w:hAnsi="Times New Roman"/>
          <w:sz w:val="28"/>
          <w:szCs w:val="28"/>
          <w:lang w:val="uk-UA"/>
        </w:rPr>
        <w:tab/>
      </w:r>
    </w:p>
    <w:p w:rsidR="00C87630" w:rsidRPr="00402210" w:rsidRDefault="00C87630" w:rsidP="00B879D0">
      <w:pPr>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Активізацію навчання розглядають як цілеспрямований процес розвитку навчально - пізнавальної активності студентів через включення їх, як суб’єктів педагогічної взаємодії, у різновиди пізнавальної діяльності. Для підвищення ефективності навчального процесу необхідно здійснювати оптимальний вибір способів, методів, форм, засобів навчання студентів.</w:t>
      </w:r>
    </w:p>
    <w:p w:rsidR="00C87630" w:rsidRPr="00402210" w:rsidRDefault="00C87630" w:rsidP="00B879D0">
      <w:pPr>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Семінарські заняття сприяють активізації пізнавальної діяльності студентів, формуванню самостійності суджень, умінню обстоювати власні думки, аргументувати їх на основі наукових фактів. Вони сприяють оволодінню фундаментальними знаннями, допомагають розвивати логічне мислення, формувати переконання, оволодівати культурою толерантності, активно впливати на соціальне становлення особистості.</w:t>
      </w:r>
    </w:p>
    <w:p w:rsidR="00C87630" w:rsidRPr="00402210" w:rsidRDefault="00C87630" w:rsidP="00B879D0">
      <w:pPr>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У процесі організації та перебігу семінарських занять важливо забезпечити оптимальні умови для спілкування на рівні "викладач — студенти", "студенти — викладач" на засадах демократизму й толерантності. Лише за умов вільного висловлювання власних думок, їх наукового обґрунтування активізується процес пізнання, формуються пізнавальні й соціальні мотиви учіння.</w:t>
      </w:r>
    </w:p>
    <w:p w:rsidR="00C87630" w:rsidRPr="00402210" w:rsidRDefault="00C87630" w:rsidP="00B879D0">
      <w:pPr>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Методика організації та проведення семінарського заняття передбачає попереднє визначення викладачем теми, основних питань, які виносяться на обговорення, ознайомлення зі списком літератури для опрацювання та методичними рекомендаціями щодо систематизації результатів цієї роботи.</w:t>
      </w:r>
    </w:p>
    <w:p w:rsidR="00C87630" w:rsidRPr="00402210" w:rsidRDefault="00C87630" w:rsidP="00B879D0">
      <w:pPr>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 xml:space="preserve"> Безпосередньо на занятті відбуваються процес обговорення основних проблем теми, дискусія, забезпечується активність студентів, підбиваються підсумки, оцінюється діяльність студентів. </w:t>
      </w:r>
    </w:p>
    <w:p w:rsidR="00C87630" w:rsidRPr="00402210" w:rsidRDefault="00C87630" w:rsidP="00B879D0">
      <w:pPr>
        <w:shd w:val="clear" w:color="auto" w:fill="FFFFFF"/>
        <w:tabs>
          <w:tab w:val="left" w:pos="1018"/>
          <w:tab w:val="left" w:leader="underscore" w:pos="4858"/>
        </w:tabs>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          Методична розробка «Методика проведення семінарського заняття з теми «Податок на доходи фізичних осіб»» переслідує наступні цілі:</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ознайомити викладачів з методикою проведення заняття у формі семінар</w:t>
      </w:r>
      <w:r>
        <w:rPr>
          <w:rFonts w:ascii="Times New Roman" w:hAnsi="Times New Roman"/>
          <w:sz w:val="28"/>
          <w:szCs w:val="28"/>
          <w:lang w:val="uk-UA"/>
        </w:rPr>
        <w:t>у</w:t>
      </w:r>
      <w:r w:rsidRPr="00402210">
        <w:rPr>
          <w:rFonts w:ascii="Times New Roman" w:hAnsi="Times New Roman"/>
          <w:sz w:val="28"/>
          <w:szCs w:val="28"/>
          <w:lang w:val="uk-UA"/>
        </w:rPr>
        <w:t xml:space="preserve"> – конференції;</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забезпечити високий рівень мотивації навчальної діяльності студентів; </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сприяти активізації навчально - пізнавальної діяльності студентів під час заняття;</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забезпечити оптимальні умови для якісного проведення заняття;</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забезпечити глибоке оволодіння студентами знань з питань оподаткування доходів фізичних осіб.</w:t>
      </w:r>
    </w:p>
    <w:p w:rsidR="00C87630" w:rsidRPr="00402210" w:rsidRDefault="00C87630" w:rsidP="00B879D0">
      <w:p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Проведення семінару – конференції передбачає:</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визначення теми та формулювання мети семінарського заняття;</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затвердження порядку проведення семінару – конференції;</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анонсування творчої, пошуково – дослідницької роботи та результатів дослідження;</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вирішення проблемних питань, аналіз та оцінку конкретних ситуацій;</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проведення вікторини;</w:t>
      </w:r>
    </w:p>
    <w:p w:rsidR="00C87630" w:rsidRPr="00402210" w:rsidRDefault="00C87630" w:rsidP="00B879D0">
      <w:pPr>
        <w:pStyle w:val="ListParagraph"/>
        <w:numPr>
          <w:ilvl w:val="0"/>
          <w:numId w:val="2"/>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визначення результативності семінарського заняття.</w:t>
      </w: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rsidP="00B879D0">
      <w:pPr>
        <w:shd w:val="clear" w:color="auto" w:fill="FFFFFF"/>
        <w:spacing w:before="5" w:line="456" w:lineRule="exact"/>
        <w:ind w:left="869"/>
        <w:jc w:val="both"/>
        <w:rPr>
          <w:b/>
          <w:bCs/>
          <w:color w:val="000000"/>
          <w:sz w:val="32"/>
          <w:szCs w:val="32"/>
          <w:lang w:val="uk-UA"/>
        </w:rPr>
        <w:sectPr w:rsidR="00C87630" w:rsidRPr="00402210" w:rsidSect="00AE477B">
          <w:pgSz w:w="11909" w:h="16834"/>
          <w:pgMar w:top="1134" w:right="567" w:bottom="1134" w:left="1134" w:header="720" w:footer="720" w:gutter="0"/>
          <w:cols w:space="60"/>
          <w:noEndnote/>
          <w:docGrid w:linePitch="299"/>
        </w:sectPr>
      </w:pPr>
      <w:r w:rsidRPr="00402210">
        <w:rPr>
          <w:b/>
          <w:bCs/>
          <w:color w:val="000000"/>
          <w:sz w:val="32"/>
          <w:szCs w:val="32"/>
          <w:lang w:val="uk-UA"/>
        </w:rPr>
        <w:tab/>
      </w:r>
    </w:p>
    <w:p w:rsidR="00C87630" w:rsidRPr="00402210" w:rsidRDefault="00C87630" w:rsidP="00402210">
      <w:pPr>
        <w:shd w:val="clear" w:color="auto" w:fill="FFFFFF"/>
        <w:spacing w:before="5" w:line="456" w:lineRule="exact"/>
        <w:ind w:left="869" w:hanging="1229"/>
        <w:jc w:val="center"/>
        <w:rPr>
          <w:rFonts w:ascii="Times New Roman" w:hAnsi="Times New Roman"/>
          <w:sz w:val="28"/>
          <w:szCs w:val="28"/>
          <w:lang w:val="uk-UA"/>
        </w:rPr>
      </w:pPr>
      <w:r>
        <w:rPr>
          <w:rFonts w:ascii="Times New Roman" w:hAnsi="Times New Roman"/>
          <w:b/>
          <w:bCs/>
          <w:color w:val="000000"/>
          <w:sz w:val="28"/>
          <w:szCs w:val="28"/>
          <w:lang w:val="uk-UA"/>
        </w:rPr>
        <w:t xml:space="preserve"> </w:t>
      </w:r>
      <w:r w:rsidRPr="00402210">
        <w:rPr>
          <w:rFonts w:ascii="Times New Roman" w:hAnsi="Times New Roman"/>
          <w:b/>
          <w:bCs/>
          <w:color w:val="000000"/>
          <w:sz w:val="28"/>
          <w:szCs w:val="28"/>
          <w:lang w:val="uk-UA"/>
        </w:rPr>
        <w:t>НАВЧАЛЬНО - МЕТОДИЧНА КАРТКА</w:t>
      </w:r>
    </w:p>
    <w:p w:rsidR="00C87630" w:rsidRPr="00402210" w:rsidRDefault="00C87630" w:rsidP="00402210">
      <w:pPr>
        <w:shd w:val="clear" w:color="auto" w:fill="FFFFFF"/>
        <w:spacing w:line="456" w:lineRule="exact"/>
        <w:ind w:left="3326"/>
        <w:rPr>
          <w:rFonts w:ascii="Times New Roman" w:hAnsi="Times New Roman"/>
          <w:b/>
          <w:bCs/>
          <w:color w:val="000000"/>
          <w:spacing w:val="-2"/>
          <w:sz w:val="28"/>
          <w:szCs w:val="28"/>
          <w:lang w:val="uk-UA"/>
        </w:rPr>
      </w:pPr>
      <w:r>
        <w:rPr>
          <w:rFonts w:ascii="Times New Roman" w:hAnsi="Times New Roman"/>
          <w:b/>
          <w:bCs/>
          <w:color w:val="000000"/>
          <w:spacing w:val="-2"/>
          <w:sz w:val="28"/>
          <w:szCs w:val="28"/>
          <w:lang w:val="uk-UA"/>
        </w:rPr>
        <w:t xml:space="preserve">      </w:t>
      </w:r>
      <w:r w:rsidRPr="00402210">
        <w:rPr>
          <w:rFonts w:ascii="Times New Roman" w:hAnsi="Times New Roman"/>
          <w:b/>
          <w:bCs/>
          <w:color w:val="000000"/>
          <w:spacing w:val="-2"/>
          <w:sz w:val="28"/>
          <w:szCs w:val="28"/>
          <w:lang w:val="uk-UA"/>
        </w:rPr>
        <w:t>ПЛАН ЗАНЯТТЯ</w:t>
      </w:r>
    </w:p>
    <w:p w:rsidR="00C87630" w:rsidRPr="00402210" w:rsidRDefault="00C87630" w:rsidP="00402210">
      <w:pPr>
        <w:shd w:val="clear" w:color="auto" w:fill="FFFFFF"/>
        <w:tabs>
          <w:tab w:val="left" w:leader="underscore" w:pos="6571"/>
        </w:tabs>
        <w:spacing w:after="0"/>
        <w:jc w:val="both"/>
        <w:rPr>
          <w:rFonts w:ascii="Times New Roman" w:hAnsi="Times New Roman"/>
          <w:color w:val="000000"/>
          <w:spacing w:val="-3"/>
          <w:sz w:val="28"/>
          <w:szCs w:val="28"/>
          <w:lang w:val="uk-UA"/>
        </w:rPr>
      </w:pPr>
      <w:r w:rsidRPr="00402210">
        <w:rPr>
          <w:rFonts w:ascii="Times New Roman" w:hAnsi="Times New Roman"/>
          <w:b/>
          <w:bCs/>
          <w:color w:val="000000"/>
          <w:spacing w:val="-3"/>
          <w:sz w:val="28"/>
          <w:szCs w:val="28"/>
          <w:lang w:val="uk-UA"/>
        </w:rPr>
        <w:t xml:space="preserve">Група: </w:t>
      </w:r>
      <w:r w:rsidRPr="00402210">
        <w:rPr>
          <w:rFonts w:ascii="Times New Roman" w:hAnsi="Times New Roman"/>
          <w:color w:val="000000"/>
          <w:spacing w:val="-3"/>
          <w:sz w:val="28"/>
          <w:szCs w:val="28"/>
          <w:lang w:val="uk-UA"/>
        </w:rPr>
        <w:t>ФК-15-09-1</w:t>
      </w:r>
    </w:p>
    <w:p w:rsidR="00C87630" w:rsidRPr="00402210" w:rsidRDefault="00C87630" w:rsidP="00B879D0">
      <w:pPr>
        <w:shd w:val="clear" w:color="auto" w:fill="FFFFFF"/>
        <w:tabs>
          <w:tab w:val="left" w:leader="underscore" w:pos="6571"/>
        </w:tabs>
        <w:spacing w:after="0"/>
        <w:jc w:val="both"/>
        <w:rPr>
          <w:rFonts w:ascii="Times New Roman" w:hAnsi="Times New Roman"/>
          <w:b/>
          <w:bCs/>
          <w:color w:val="000000"/>
          <w:spacing w:val="-3"/>
          <w:sz w:val="28"/>
          <w:szCs w:val="28"/>
          <w:lang w:val="uk-UA"/>
        </w:rPr>
      </w:pPr>
      <w:r w:rsidRPr="00402210">
        <w:rPr>
          <w:rFonts w:ascii="Times New Roman" w:hAnsi="Times New Roman"/>
          <w:b/>
          <w:bCs/>
          <w:color w:val="000000"/>
          <w:spacing w:val="-3"/>
          <w:sz w:val="28"/>
          <w:szCs w:val="28"/>
          <w:lang w:val="uk-UA"/>
        </w:rPr>
        <w:t xml:space="preserve">Дата:    </w:t>
      </w:r>
      <w:r w:rsidRPr="00402210">
        <w:rPr>
          <w:rFonts w:ascii="Times New Roman" w:hAnsi="Times New Roman"/>
          <w:color w:val="000000"/>
          <w:spacing w:val="-3"/>
          <w:sz w:val="28"/>
          <w:szCs w:val="28"/>
          <w:lang w:val="uk-UA"/>
        </w:rPr>
        <w:t>«    » ____________20__   року</w:t>
      </w:r>
    </w:p>
    <w:p w:rsidR="00C87630" w:rsidRPr="00402210" w:rsidRDefault="00C87630" w:rsidP="00B879D0">
      <w:pPr>
        <w:shd w:val="clear" w:color="auto" w:fill="FFFFFF"/>
        <w:tabs>
          <w:tab w:val="left" w:leader="underscore" w:pos="6571"/>
        </w:tabs>
        <w:spacing w:after="0"/>
        <w:jc w:val="both"/>
        <w:rPr>
          <w:rFonts w:ascii="Times New Roman" w:hAnsi="Times New Roman"/>
          <w:sz w:val="28"/>
          <w:szCs w:val="28"/>
          <w:lang w:val="uk-UA"/>
        </w:rPr>
      </w:pPr>
      <w:r w:rsidRPr="00402210">
        <w:rPr>
          <w:rFonts w:ascii="Times New Roman" w:hAnsi="Times New Roman"/>
          <w:b/>
          <w:bCs/>
          <w:color w:val="000000"/>
          <w:spacing w:val="-3"/>
          <w:sz w:val="28"/>
          <w:szCs w:val="28"/>
          <w:lang w:val="uk-UA"/>
        </w:rPr>
        <w:t xml:space="preserve">Дисципліна:     </w:t>
      </w:r>
      <w:r w:rsidRPr="00402210">
        <w:rPr>
          <w:rFonts w:ascii="Times New Roman" w:hAnsi="Times New Roman"/>
          <w:color w:val="000000"/>
          <w:spacing w:val="-3"/>
          <w:sz w:val="28"/>
          <w:szCs w:val="28"/>
          <w:lang w:val="uk-UA"/>
        </w:rPr>
        <w:t>Податкова система</w:t>
      </w:r>
    </w:p>
    <w:p w:rsidR="00C87630" w:rsidRPr="00402210" w:rsidRDefault="00C87630" w:rsidP="00B879D0">
      <w:pPr>
        <w:shd w:val="clear" w:color="auto" w:fill="FFFFFF"/>
        <w:tabs>
          <w:tab w:val="left" w:leader="underscore" w:pos="2405"/>
        </w:tabs>
        <w:spacing w:after="0" w:line="322" w:lineRule="exact"/>
        <w:ind w:left="-142" w:firstLine="142"/>
        <w:jc w:val="both"/>
        <w:rPr>
          <w:rFonts w:ascii="Times New Roman" w:hAnsi="Times New Roman"/>
          <w:sz w:val="28"/>
          <w:szCs w:val="28"/>
          <w:lang w:val="uk-UA"/>
        </w:rPr>
      </w:pPr>
      <w:r w:rsidRPr="00402210">
        <w:rPr>
          <w:rFonts w:ascii="Times New Roman" w:hAnsi="Times New Roman"/>
          <w:b/>
          <w:bCs/>
          <w:color w:val="000000"/>
          <w:spacing w:val="-3"/>
          <w:sz w:val="28"/>
          <w:szCs w:val="28"/>
          <w:lang w:val="uk-UA"/>
        </w:rPr>
        <w:t xml:space="preserve">Тема заняття : </w:t>
      </w:r>
      <w:r w:rsidRPr="00402210">
        <w:rPr>
          <w:rFonts w:ascii="Times New Roman" w:hAnsi="Times New Roman"/>
          <w:color w:val="000000"/>
          <w:spacing w:val="-3"/>
          <w:sz w:val="28"/>
          <w:szCs w:val="28"/>
          <w:lang w:val="uk-UA"/>
        </w:rPr>
        <w:t>Податок на доходи фізичних осіб</w:t>
      </w:r>
    </w:p>
    <w:tbl>
      <w:tblPr>
        <w:tblW w:w="0" w:type="auto"/>
        <w:tblInd w:w="-106" w:type="dxa"/>
        <w:tblLook w:val="00A0"/>
      </w:tblPr>
      <w:tblGrid>
        <w:gridCol w:w="2199"/>
        <w:gridCol w:w="7760"/>
      </w:tblGrid>
      <w:tr w:rsidR="00C87630" w:rsidRPr="00402210" w:rsidTr="00A91CBB">
        <w:trPr>
          <w:trHeight w:val="80"/>
        </w:trPr>
        <w:tc>
          <w:tcPr>
            <w:tcW w:w="2199" w:type="dxa"/>
          </w:tcPr>
          <w:p w:rsidR="00C87630" w:rsidRPr="00402210" w:rsidRDefault="00C87630" w:rsidP="00B879D0">
            <w:pPr>
              <w:spacing w:after="0"/>
              <w:jc w:val="both"/>
              <w:rPr>
                <w:rFonts w:ascii="Times New Roman" w:hAnsi="Times New Roman"/>
                <w:noProof/>
                <w:sz w:val="28"/>
                <w:szCs w:val="28"/>
                <w:lang w:val="uk-UA"/>
              </w:rPr>
            </w:pPr>
            <w:r w:rsidRPr="00402210">
              <w:rPr>
                <w:rFonts w:ascii="Times New Roman" w:hAnsi="Times New Roman"/>
                <w:b/>
                <w:bCs/>
                <w:color w:val="000000"/>
                <w:spacing w:val="-1"/>
                <w:sz w:val="28"/>
                <w:szCs w:val="28"/>
                <w:lang w:val="uk-UA"/>
              </w:rPr>
              <w:t xml:space="preserve">  Мета заняття:</w:t>
            </w:r>
          </w:p>
        </w:tc>
        <w:tc>
          <w:tcPr>
            <w:tcW w:w="7760" w:type="dxa"/>
          </w:tcPr>
          <w:p w:rsidR="00C87630" w:rsidRPr="00402210" w:rsidRDefault="00C87630" w:rsidP="00B879D0">
            <w:pPr>
              <w:spacing w:after="0"/>
              <w:jc w:val="both"/>
              <w:rPr>
                <w:rFonts w:ascii="Times New Roman" w:hAnsi="Times New Roman"/>
                <w:b/>
                <w:bCs/>
                <w:noProof/>
                <w:sz w:val="28"/>
                <w:szCs w:val="28"/>
                <w:lang w:val="uk-UA"/>
              </w:rPr>
            </w:pPr>
          </w:p>
        </w:tc>
      </w:tr>
      <w:tr w:rsidR="00C87630" w:rsidRPr="00402210" w:rsidTr="00A91CBB">
        <w:tc>
          <w:tcPr>
            <w:tcW w:w="2199" w:type="dxa"/>
          </w:tcPr>
          <w:p w:rsidR="00C87630" w:rsidRPr="00402210" w:rsidRDefault="00C87630" w:rsidP="00B879D0">
            <w:pPr>
              <w:spacing w:after="0"/>
              <w:jc w:val="both"/>
              <w:rPr>
                <w:rFonts w:ascii="Times New Roman" w:hAnsi="Times New Roman"/>
                <w:noProof/>
                <w:sz w:val="28"/>
                <w:szCs w:val="28"/>
                <w:lang w:val="uk-UA"/>
              </w:rPr>
            </w:pPr>
            <w:r w:rsidRPr="00402210">
              <w:rPr>
                <w:rFonts w:ascii="Times New Roman" w:hAnsi="Times New Roman"/>
                <w:noProof/>
                <w:sz w:val="28"/>
                <w:szCs w:val="28"/>
                <w:lang w:val="uk-UA"/>
              </w:rPr>
              <w:t xml:space="preserve">  навчальна</w:t>
            </w:r>
          </w:p>
        </w:tc>
        <w:tc>
          <w:tcPr>
            <w:tcW w:w="7760" w:type="dxa"/>
          </w:tcPr>
          <w:p w:rsidR="00C87630" w:rsidRPr="00402210" w:rsidRDefault="00C87630" w:rsidP="00C153A5">
            <w:pPr>
              <w:shd w:val="clear" w:color="auto" w:fill="FFFFFF"/>
              <w:tabs>
                <w:tab w:val="left" w:pos="1018"/>
                <w:tab w:val="left" w:leader="underscore" w:pos="4858"/>
              </w:tabs>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систематизувати</w:t>
            </w:r>
            <w:r w:rsidRPr="00402210">
              <w:rPr>
                <w:rFonts w:ascii="Times New Roman" w:hAnsi="Times New Roman"/>
                <w:spacing w:val="-1"/>
                <w:sz w:val="28"/>
                <w:szCs w:val="28"/>
                <w:lang w:val="uk-UA"/>
              </w:rPr>
              <w:t xml:space="preserve"> знання з теми «Податок на доходи фізичних осіб», </w:t>
            </w:r>
            <w:r w:rsidRPr="00402210">
              <w:rPr>
                <w:rFonts w:ascii="Times New Roman" w:hAnsi="Times New Roman"/>
                <w:spacing w:val="1"/>
                <w:sz w:val="28"/>
                <w:szCs w:val="28"/>
                <w:lang w:val="uk-UA"/>
              </w:rPr>
              <w:t xml:space="preserve">визначити </w:t>
            </w:r>
            <w:r w:rsidRPr="00402210">
              <w:rPr>
                <w:rFonts w:ascii="Times New Roman" w:hAnsi="Times New Roman"/>
                <w:sz w:val="28"/>
                <w:szCs w:val="28"/>
                <w:lang w:val="uk-UA"/>
              </w:rPr>
              <w:t>місце податку на доходи фізичних осіб в існуючій системі оподаткування, його роль у формуванні доходів бюджету, вміти вирішувати, аналізувати та оцінювати проблемні питання, враховуючи податкове законодавство України</w:t>
            </w:r>
          </w:p>
          <w:p w:rsidR="00C87630" w:rsidRPr="00402210" w:rsidRDefault="00C87630" w:rsidP="00B879D0">
            <w:pPr>
              <w:shd w:val="clear" w:color="auto" w:fill="FFFFFF"/>
              <w:tabs>
                <w:tab w:val="left" w:pos="1018"/>
                <w:tab w:val="left" w:leader="underscore" w:pos="4858"/>
              </w:tabs>
              <w:spacing w:after="0"/>
              <w:jc w:val="both"/>
              <w:rPr>
                <w:rFonts w:ascii="Times New Roman" w:hAnsi="Times New Roman"/>
                <w:b/>
                <w:bCs/>
                <w:noProof/>
                <w:sz w:val="28"/>
                <w:szCs w:val="28"/>
                <w:lang w:val="uk-UA"/>
              </w:rPr>
            </w:pPr>
          </w:p>
        </w:tc>
      </w:tr>
      <w:tr w:rsidR="00C87630" w:rsidRPr="00402210" w:rsidTr="00A91CBB">
        <w:trPr>
          <w:trHeight w:val="1061"/>
        </w:trPr>
        <w:tc>
          <w:tcPr>
            <w:tcW w:w="2199" w:type="dxa"/>
          </w:tcPr>
          <w:p w:rsidR="00C87630" w:rsidRPr="00402210" w:rsidRDefault="00C87630" w:rsidP="00B879D0">
            <w:pPr>
              <w:spacing w:after="0"/>
              <w:jc w:val="both"/>
              <w:rPr>
                <w:rFonts w:ascii="Times New Roman" w:hAnsi="Times New Roman"/>
                <w:noProof/>
                <w:sz w:val="28"/>
                <w:szCs w:val="28"/>
                <w:lang w:val="uk-UA"/>
              </w:rPr>
            </w:pPr>
            <w:r w:rsidRPr="00402210">
              <w:rPr>
                <w:rFonts w:ascii="Times New Roman" w:hAnsi="Times New Roman"/>
                <w:noProof/>
                <w:sz w:val="28"/>
                <w:szCs w:val="28"/>
                <w:lang w:val="uk-UA"/>
              </w:rPr>
              <w:t xml:space="preserve">   розвиваюча</w:t>
            </w:r>
          </w:p>
        </w:tc>
        <w:tc>
          <w:tcPr>
            <w:tcW w:w="7760" w:type="dxa"/>
          </w:tcPr>
          <w:p w:rsidR="00C87630" w:rsidRPr="00402210" w:rsidRDefault="00C87630" w:rsidP="00C153A5">
            <w:pPr>
              <w:shd w:val="clear" w:color="auto" w:fill="FFFFFF"/>
              <w:tabs>
                <w:tab w:val="left" w:pos="1018"/>
                <w:tab w:val="left" w:leader="underscore" w:pos="4858"/>
              </w:tabs>
              <w:spacing w:after="0" w:line="240" w:lineRule="auto"/>
              <w:rPr>
                <w:rFonts w:ascii="Times New Roman" w:hAnsi="Times New Roman"/>
                <w:sz w:val="28"/>
                <w:szCs w:val="28"/>
                <w:lang w:val="uk-UA"/>
              </w:rPr>
            </w:pPr>
            <w:r w:rsidRPr="00402210">
              <w:rPr>
                <w:rFonts w:ascii="Times New Roman" w:hAnsi="Times New Roman"/>
                <w:sz w:val="28"/>
                <w:szCs w:val="28"/>
                <w:lang w:val="uk-UA"/>
              </w:rPr>
              <w:t>розвивати логічне мислення, вміння аналізувати ситуації, приймати обґрунтовані рішення, використовувати знання в професійній діяльності</w:t>
            </w:r>
          </w:p>
          <w:p w:rsidR="00C87630" w:rsidRPr="00402210" w:rsidRDefault="00C87630" w:rsidP="00C153A5">
            <w:pPr>
              <w:shd w:val="clear" w:color="auto" w:fill="FFFFFF"/>
              <w:tabs>
                <w:tab w:val="left" w:pos="1018"/>
                <w:tab w:val="left" w:leader="underscore" w:pos="4858"/>
              </w:tabs>
              <w:spacing w:after="0" w:line="240" w:lineRule="auto"/>
              <w:rPr>
                <w:rFonts w:ascii="Times New Roman" w:hAnsi="Times New Roman"/>
                <w:b/>
                <w:bCs/>
                <w:noProof/>
                <w:sz w:val="28"/>
                <w:szCs w:val="28"/>
                <w:lang w:val="uk-UA"/>
              </w:rPr>
            </w:pPr>
          </w:p>
        </w:tc>
      </w:tr>
      <w:tr w:rsidR="00C87630" w:rsidRPr="00402210" w:rsidTr="00A91CBB">
        <w:tc>
          <w:tcPr>
            <w:tcW w:w="2199" w:type="dxa"/>
          </w:tcPr>
          <w:p w:rsidR="00C87630" w:rsidRPr="00402210" w:rsidRDefault="00C87630" w:rsidP="00B879D0">
            <w:pPr>
              <w:spacing w:after="0"/>
              <w:jc w:val="both"/>
              <w:rPr>
                <w:rFonts w:ascii="Times New Roman" w:hAnsi="Times New Roman"/>
                <w:noProof/>
                <w:sz w:val="28"/>
                <w:szCs w:val="28"/>
                <w:lang w:val="uk-UA"/>
              </w:rPr>
            </w:pPr>
            <w:r w:rsidRPr="00402210">
              <w:rPr>
                <w:rFonts w:ascii="Times New Roman" w:hAnsi="Times New Roman"/>
                <w:noProof/>
                <w:sz w:val="28"/>
                <w:szCs w:val="28"/>
                <w:lang w:val="uk-UA"/>
              </w:rPr>
              <w:t xml:space="preserve">   виховна</w:t>
            </w:r>
          </w:p>
        </w:tc>
        <w:tc>
          <w:tcPr>
            <w:tcW w:w="7760" w:type="dxa"/>
          </w:tcPr>
          <w:p w:rsidR="00C87630" w:rsidRPr="00402210" w:rsidRDefault="00C87630" w:rsidP="00C153A5">
            <w:pPr>
              <w:spacing w:after="0" w:line="240" w:lineRule="auto"/>
              <w:rPr>
                <w:rFonts w:ascii="Times New Roman" w:hAnsi="Times New Roman"/>
                <w:sz w:val="28"/>
                <w:szCs w:val="28"/>
                <w:lang w:val="uk-UA"/>
              </w:rPr>
            </w:pPr>
            <w:r w:rsidRPr="00402210">
              <w:rPr>
                <w:rFonts w:ascii="Times New Roman" w:hAnsi="Times New Roman"/>
                <w:sz w:val="28"/>
                <w:szCs w:val="28"/>
                <w:lang w:val="uk-UA"/>
              </w:rPr>
              <w:t>виховувати культуру ділового спілкування, компетентність, дисциплінованість, професійну етику, відповідальність за свої дії, любов до обраної професії, вміння об’єктивно мислити</w:t>
            </w:r>
          </w:p>
          <w:p w:rsidR="00C87630" w:rsidRPr="00402210" w:rsidRDefault="00C87630" w:rsidP="00C153A5">
            <w:pPr>
              <w:spacing w:after="0" w:line="240" w:lineRule="auto"/>
              <w:rPr>
                <w:rFonts w:ascii="Times New Roman" w:hAnsi="Times New Roman"/>
                <w:sz w:val="28"/>
                <w:szCs w:val="28"/>
                <w:lang w:val="uk-UA"/>
              </w:rPr>
            </w:pPr>
          </w:p>
        </w:tc>
      </w:tr>
      <w:tr w:rsidR="00C87630" w:rsidRPr="00402210" w:rsidTr="00A91CBB">
        <w:tc>
          <w:tcPr>
            <w:tcW w:w="2199" w:type="dxa"/>
          </w:tcPr>
          <w:p w:rsidR="00C87630" w:rsidRPr="00402210" w:rsidRDefault="00C87630" w:rsidP="00B879D0">
            <w:pPr>
              <w:spacing w:after="0" w:line="240" w:lineRule="auto"/>
              <w:jc w:val="both"/>
              <w:rPr>
                <w:rFonts w:ascii="Times New Roman" w:hAnsi="Times New Roman"/>
                <w:noProof/>
                <w:sz w:val="28"/>
                <w:szCs w:val="28"/>
                <w:lang w:val="uk-UA"/>
              </w:rPr>
            </w:pPr>
            <w:r w:rsidRPr="00402210">
              <w:rPr>
                <w:rFonts w:ascii="Times New Roman" w:hAnsi="Times New Roman"/>
                <w:noProof/>
                <w:sz w:val="28"/>
                <w:szCs w:val="28"/>
                <w:lang w:val="uk-UA"/>
              </w:rPr>
              <w:t xml:space="preserve">   методична</w:t>
            </w:r>
          </w:p>
        </w:tc>
        <w:tc>
          <w:tcPr>
            <w:tcW w:w="7760" w:type="dxa"/>
          </w:tcPr>
          <w:p w:rsidR="00C87630" w:rsidRPr="00402210" w:rsidRDefault="00C87630" w:rsidP="00C153A5">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надати методику проведення семінарського заняття у формі конференції </w:t>
            </w:r>
          </w:p>
          <w:p w:rsidR="00C87630" w:rsidRPr="00402210" w:rsidRDefault="00C87630" w:rsidP="00C153A5">
            <w:pPr>
              <w:spacing w:after="0" w:line="240" w:lineRule="auto"/>
              <w:jc w:val="both"/>
              <w:rPr>
                <w:rFonts w:ascii="Times New Roman" w:hAnsi="Times New Roman"/>
                <w:sz w:val="28"/>
                <w:szCs w:val="28"/>
                <w:lang w:val="uk-UA"/>
              </w:rPr>
            </w:pPr>
          </w:p>
        </w:tc>
      </w:tr>
    </w:tbl>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b/>
          <w:bCs/>
          <w:sz w:val="28"/>
          <w:szCs w:val="28"/>
          <w:lang w:val="uk-UA"/>
        </w:rPr>
        <w:t xml:space="preserve">  Вид заняття:    </w:t>
      </w:r>
      <w:r w:rsidRPr="00402210">
        <w:rPr>
          <w:rFonts w:ascii="Times New Roman" w:hAnsi="Times New Roman"/>
          <w:sz w:val="28"/>
          <w:szCs w:val="28"/>
          <w:lang w:val="uk-UA"/>
        </w:rPr>
        <w:t>семінар</w:t>
      </w:r>
    </w:p>
    <w:p w:rsidR="00C87630" w:rsidRPr="00402210" w:rsidRDefault="00C87630" w:rsidP="00C21C96">
      <w:pPr>
        <w:spacing w:after="0" w:line="240" w:lineRule="auto"/>
        <w:rPr>
          <w:rFonts w:ascii="Times New Roman" w:hAnsi="Times New Roman"/>
          <w:sz w:val="28"/>
          <w:szCs w:val="28"/>
          <w:lang w:val="uk-UA"/>
        </w:rPr>
      </w:pPr>
      <w:r w:rsidRPr="00402210">
        <w:rPr>
          <w:rFonts w:ascii="Times New Roman" w:hAnsi="Times New Roman"/>
          <w:b/>
          <w:bCs/>
          <w:sz w:val="28"/>
          <w:szCs w:val="28"/>
          <w:lang w:val="uk-UA"/>
        </w:rPr>
        <w:t xml:space="preserve">  Форма проведення заняття: </w:t>
      </w:r>
      <w:r w:rsidRPr="00402210">
        <w:rPr>
          <w:rFonts w:ascii="Times New Roman" w:hAnsi="Times New Roman"/>
          <w:sz w:val="28"/>
          <w:szCs w:val="28"/>
          <w:lang w:val="uk-UA"/>
        </w:rPr>
        <w:t xml:space="preserve">конференція з використанням  </w:t>
      </w:r>
    </w:p>
    <w:p w:rsidR="00C87630" w:rsidRPr="00402210" w:rsidRDefault="00C87630" w:rsidP="00C21C96">
      <w:pPr>
        <w:spacing w:after="0" w:line="240" w:lineRule="auto"/>
        <w:rPr>
          <w:rFonts w:ascii="Times New Roman" w:hAnsi="Times New Roman"/>
          <w:sz w:val="28"/>
          <w:szCs w:val="28"/>
          <w:lang w:val="uk-UA"/>
        </w:rPr>
      </w:pPr>
      <w:r w:rsidRPr="00402210">
        <w:rPr>
          <w:rFonts w:ascii="Times New Roman" w:hAnsi="Times New Roman"/>
          <w:sz w:val="28"/>
          <w:szCs w:val="28"/>
          <w:lang w:val="uk-UA"/>
        </w:rPr>
        <w:t xml:space="preserve">                              мультимедійних технологій, випереджальних завдань,  </w:t>
      </w:r>
    </w:p>
    <w:p w:rsidR="00C87630" w:rsidRPr="00402210" w:rsidRDefault="00C87630" w:rsidP="00C21C96">
      <w:pPr>
        <w:spacing w:after="0" w:line="240" w:lineRule="auto"/>
        <w:rPr>
          <w:rFonts w:ascii="Times New Roman" w:hAnsi="Times New Roman"/>
          <w:sz w:val="28"/>
          <w:szCs w:val="28"/>
          <w:lang w:val="uk-UA"/>
        </w:rPr>
      </w:pPr>
      <w:r w:rsidRPr="00402210">
        <w:rPr>
          <w:rFonts w:ascii="Times New Roman" w:hAnsi="Times New Roman"/>
          <w:sz w:val="28"/>
          <w:szCs w:val="28"/>
          <w:lang w:val="uk-UA"/>
        </w:rPr>
        <w:t xml:space="preserve">                              пошуково – дослідницьких робіт</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b/>
          <w:bCs/>
          <w:sz w:val="28"/>
          <w:szCs w:val="28"/>
          <w:lang w:val="uk-UA"/>
        </w:rPr>
        <w:t>Міжпредметні зв’язки:</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забезпечуючі      фінансовий облік,  економіка підприємства, фінанси</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підприємств, аудит підприємницької діяльності, контроль і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ревізія, фінансова діяльність суб’єктів господарювання,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бюджетна система, інформаційні системи і технології у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фінансово – кредитних установах</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color w:val="000000"/>
          <w:spacing w:val="-3"/>
          <w:sz w:val="28"/>
          <w:szCs w:val="28"/>
          <w:lang w:val="uk-UA"/>
        </w:rPr>
        <w:t xml:space="preserve"> забезпечувані  </w:t>
      </w:r>
      <w:r w:rsidRPr="00402210">
        <w:rPr>
          <w:rFonts w:ascii="Times New Roman" w:hAnsi="Times New Roman"/>
          <w:sz w:val="28"/>
          <w:szCs w:val="28"/>
          <w:lang w:val="uk-UA"/>
        </w:rPr>
        <w:t xml:space="preserve"> фінансова статистика, банківські операції,  фінансовий ринок,</w:t>
      </w:r>
    </w:p>
    <w:p w:rsidR="00C87630" w:rsidRPr="00402210" w:rsidRDefault="00C87630" w:rsidP="00B879D0">
      <w:pPr>
        <w:spacing w:after="0"/>
        <w:jc w:val="both"/>
        <w:rPr>
          <w:rFonts w:ascii="Times New Roman" w:hAnsi="Times New Roman"/>
          <w:sz w:val="28"/>
          <w:szCs w:val="28"/>
          <w:lang w:val="uk-UA"/>
        </w:rPr>
      </w:pPr>
      <w:r w:rsidRPr="00402210">
        <w:rPr>
          <w:rFonts w:ascii="Times New Roman" w:hAnsi="Times New Roman"/>
          <w:sz w:val="28"/>
          <w:szCs w:val="28"/>
          <w:lang w:val="uk-UA"/>
        </w:rPr>
        <w:t xml:space="preserve">                            казначейська справа,  гроші та кредит, бухгалтерський облік   </w:t>
      </w:r>
    </w:p>
    <w:p w:rsidR="00C87630" w:rsidRPr="00402210" w:rsidRDefault="00C87630" w:rsidP="00B879D0">
      <w:pPr>
        <w:spacing w:after="0"/>
        <w:jc w:val="both"/>
        <w:rPr>
          <w:rFonts w:ascii="Times New Roman" w:hAnsi="Times New Roman"/>
          <w:color w:val="000000"/>
          <w:spacing w:val="-3"/>
          <w:sz w:val="28"/>
          <w:szCs w:val="28"/>
          <w:lang w:val="uk-UA"/>
        </w:rPr>
      </w:pPr>
      <w:r w:rsidRPr="00402210">
        <w:rPr>
          <w:rFonts w:ascii="Times New Roman" w:hAnsi="Times New Roman"/>
          <w:sz w:val="28"/>
          <w:szCs w:val="28"/>
          <w:lang w:val="uk-UA"/>
        </w:rPr>
        <w:t xml:space="preserve">                          і звітність у комерційних банках, переддипломна практика                                             </w:t>
      </w:r>
    </w:p>
    <w:p w:rsidR="00C87630" w:rsidRPr="00402210" w:rsidRDefault="00C87630" w:rsidP="00B879D0">
      <w:pPr>
        <w:spacing w:after="0"/>
        <w:jc w:val="both"/>
        <w:rPr>
          <w:rFonts w:ascii="Times New Roman" w:hAnsi="Times New Roman"/>
          <w:color w:val="000000"/>
          <w:spacing w:val="-3"/>
          <w:sz w:val="28"/>
          <w:szCs w:val="28"/>
          <w:lang w:val="uk-UA"/>
        </w:rPr>
      </w:pPr>
      <w:r w:rsidRPr="00402210">
        <w:rPr>
          <w:rFonts w:ascii="Times New Roman" w:hAnsi="Times New Roman"/>
          <w:b/>
          <w:bCs/>
          <w:color w:val="000000"/>
          <w:spacing w:val="-3"/>
          <w:sz w:val="28"/>
          <w:szCs w:val="28"/>
          <w:lang w:val="uk-UA"/>
        </w:rPr>
        <w:t xml:space="preserve">Методичне забезпечення: </w:t>
      </w:r>
    </w:p>
    <w:p w:rsidR="00C87630" w:rsidRPr="00402210" w:rsidRDefault="00C87630" w:rsidP="00B879D0">
      <w:pPr>
        <w:spacing w:after="0" w:line="240" w:lineRule="auto"/>
        <w:jc w:val="both"/>
        <w:rPr>
          <w:rFonts w:ascii="Times New Roman" w:hAnsi="Times New Roman"/>
          <w:color w:val="000000"/>
          <w:spacing w:val="-3"/>
          <w:sz w:val="28"/>
          <w:szCs w:val="28"/>
          <w:lang w:val="uk-UA"/>
        </w:rPr>
      </w:pPr>
      <w:r w:rsidRPr="00402210">
        <w:rPr>
          <w:rFonts w:ascii="Times New Roman" w:hAnsi="Times New Roman"/>
          <w:color w:val="000000"/>
          <w:spacing w:val="-3"/>
          <w:sz w:val="28"/>
          <w:szCs w:val="28"/>
          <w:lang w:val="uk-UA"/>
        </w:rPr>
        <w:t xml:space="preserve">наочні посібники  </w:t>
      </w:r>
      <w:r w:rsidRPr="00402210">
        <w:rPr>
          <w:rFonts w:ascii="Times New Roman" w:hAnsi="Times New Roman"/>
          <w:sz w:val="28"/>
          <w:szCs w:val="28"/>
          <w:lang w:val="uk-UA"/>
        </w:rPr>
        <w:t xml:space="preserve">презентації за темою «Податок на доходи фізичних осіб»,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діаграми «Динаміка надходжень податку на  доходи</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фізичних осіб до бюджету України за 2016 - 2017 роки»,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«Соціологічне опитування – «Чи бажаєте ви отримувати </w:t>
      </w:r>
    </w:p>
    <w:p w:rsidR="00C87630" w:rsidRPr="00402210" w:rsidRDefault="00C87630" w:rsidP="00B879D0">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402210">
        <w:rPr>
          <w:rFonts w:ascii="Times New Roman" w:hAnsi="Times New Roman"/>
          <w:sz w:val="28"/>
          <w:szCs w:val="28"/>
          <w:lang w:val="uk-UA"/>
        </w:rPr>
        <w:t xml:space="preserve">«білу зарплату?»», «Ранжирований ряд середньої зарплати в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Україні за 2017 рік», «Середня заробітна плата найманих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працівників у Німеччині»</w:t>
      </w:r>
    </w:p>
    <w:p w:rsidR="00C87630" w:rsidRPr="00402210" w:rsidRDefault="00C87630" w:rsidP="00B879D0">
      <w:pPr>
        <w:spacing w:after="0"/>
        <w:jc w:val="both"/>
        <w:rPr>
          <w:rFonts w:ascii="Times New Roman" w:hAnsi="Times New Roman"/>
          <w:color w:val="000000"/>
          <w:spacing w:val="-3"/>
          <w:sz w:val="28"/>
          <w:szCs w:val="28"/>
          <w:lang w:val="uk-UA"/>
        </w:rPr>
      </w:pP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color w:val="000000"/>
          <w:spacing w:val="-3"/>
          <w:sz w:val="28"/>
          <w:szCs w:val="28"/>
          <w:lang w:val="uk-UA"/>
        </w:rPr>
        <w:t xml:space="preserve">роздавальний матеріал    </w:t>
      </w:r>
      <w:r w:rsidRPr="00402210">
        <w:rPr>
          <w:rFonts w:ascii="Times New Roman" w:hAnsi="Times New Roman"/>
          <w:sz w:val="28"/>
          <w:szCs w:val="28"/>
          <w:lang w:val="uk-UA"/>
        </w:rPr>
        <w:t xml:space="preserve">розмір мінімальної заробітної плати на 2018 рік,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прожитковий мінімум у 2018 році, витрати, дозволені до</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включення до податкової знижки, ставки податку на доходи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фізичних осіб, категорії платників та документи, що</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надаються для застосування податкової соціальної пільги, її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розміри на 2018 рік, проблемні питання, правила вікторини</w:t>
      </w:r>
    </w:p>
    <w:p w:rsidR="00C87630" w:rsidRPr="00402210" w:rsidRDefault="00C87630" w:rsidP="00B879D0">
      <w:pPr>
        <w:jc w:val="both"/>
        <w:rPr>
          <w:rFonts w:ascii="Times New Roman" w:hAnsi="Times New Roman"/>
          <w:sz w:val="28"/>
          <w:szCs w:val="28"/>
          <w:lang w:val="uk-UA"/>
        </w:rPr>
      </w:pPr>
      <w:r w:rsidRPr="00402210">
        <w:rPr>
          <w:rFonts w:ascii="Times New Roman" w:hAnsi="Times New Roman"/>
          <w:b/>
          <w:bCs/>
          <w:color w:val="000000"/>
          <w:spacing w:val="-3"/>
          <w:sz w:val="28"/>
          <w:szCs w:val="28"/>
          <w:lang w:val="uk-UA"/>
        </w:rPr>
        <w:t xml:space="preserve">Технічні засоби навчання: </w:t>
      </w:r>
      <w:r w:rsidRPr="00402210">
        <w:rPr>
          <w:rFonts w:ascii="Times New Roman" w:hAnsi="Times New Roman"/>
          <w:color w:val="000000"/>
          <w:spacing w:val="-3"/>
          <w:sz w:val="28"/>
          <w:szCs w:val="28"/>
          <w:lang w:val="uk-UA"/>
        </w:rPr>
        <w:t xml:space="preserve">ноутбук, мультимедійний засіб </w:t>
      </w:r>
      <w:r w:rsidRPr="00402210">
        <w:rPr>
          <w:rFonts w:ascii="Times New Roman" w:hAnsi="Times New Roman"/>
          <w:noProof/>
          <w:sz w:val="28"/>
          <w:szCs w:val="28"/>
          <w:lang w:val="uk-UA"/>
        </w:rPr>
        <w:t xml:space="preserve">Canon LV -5220 </w:t>
      </w:r>
    </w:p>
    <w:p w:rsidR="00C87630" w:rsidRPr="00402210" w:rsidRDefault="00C87630" w:rsidP="00B879D0">
      <w:pPr>
        <w:spacing w:after="0"/>
        <w:jc w:val="both"/>
        <w:rPr>
          <w:rFonts w:ascii="Times New Roman" w:hAnsi="Times New Roman"/>
          <w:b/>
          <w:bCs/>
          <w:color w:val="000000"/>
          <w:spacing w:val="-3"/>
          <w:sz w:val="28"/>
          <w:szCs w:val="28"/>
          <w:lang w:val="uk-UA"/>
        </w:rPr>
      </w:pPr>
      <w:r w:rsidRPr="00402210">
        <w:rPr>
          <w:rFonts w:ascii="Times New Roman" w:hAnsi="Times New Roman"/>
          <w:b/>
          <w:bCs/>
          <w:color w:val="000000"/>
          <w:spacing w:val="-3"/>
          <w:sz w:val="28"/>
          <w:szCs w:val="28"/>
          <w:lang w:val="uk-UA"/>
        </w:rPr>
        <w:t xml:space="preserve">Література: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обов’язкова     Податковий кодекс України від 02.12.2010 р. № 2755-VI.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(Розділ IV)</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Закон України "Про Державний бюджет на 2018 рік"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від 07.12.2017 р. № 2246-VIII</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Закон України від 07.12.2017 № 2245-VIII "Про внесення  </w:t>
      </w:r>
    </w:p>
    <w:p w:rsidR="00C87630" w:rsidRPr="00402210" w:rsidRDefault="00C87630" w:rsidP="00B879D0">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згі</w:t>
      </w:r>
      <w:r w:rsidRPr="00402210">
        <w:rPr>
          <w:rFonts w:ascii="Times New Roman" w:hAnsi="Times New Roman"/>
          <w:sz w:val="28"/>
          <w:szCs w:val="28"/>
          <w:lang w:val="uk-UA"/>
        </w:rPr>
        <w:t>д</w:t>
      </w:r>
      <w:r>
        <w:rPr>
          <w:rFonts w:ascii="Times New Roman" w:hAnsi="Times New Roman"/>
          <w:sz w:val="28"/>
          <w:szCs w:val="28"/>
          <w:lang w:val="uk-UA"/>
        </w:rPr>
        <w:t>н</w:t>
      </w:r>
      <w:r w:rsidRPr="00402210">
        <w:rPr>
          <w:rFonts w:ascii="Times New Roman" w:hAnsi="Times New Roman"/>
          <w:sz w:val="28"/>
          <w:szCs w:val="28"/>
          <w:lang w:val="uk-UA"/>
        </w:rPr>
        <w:t xml:space="preserve">о Податкового кодексу України та деяких законодавчих </w:t>
      </w:r>
    </w:p>
    <w:p w:rsidR="00C87630" w:rsidRPr="00402210" w:rsidRDefault="00C87630" w:rsidP="00B879D0">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актів України щодо податкової реформи"</w:t>
      </w:r>
    </w:p>
    <w:p w:rsidR="00C87630" w:rsidRPr="00402210" w:rsidRDefault="00C87630" w:rsidP="00B879D0">
      <w:pPr>
        <w:spacing w:after="0" w:line="240" w:lineRule="auto"/>
        <w:jc w:val="both"/>
        <w:rPr>
          <w:rFonts w:ascii="Times New Roman" w:hAnsi="Times New Roman"/>
          <w:b/>
          <w:bCs/>
          <w:color w:val="000000"/>
          <w:spacing w:val="-3"/>
          <w:sz w:val="28"/>
          <w:szCs w:val="28"/>
          <w:lang w:val="uk-UA"/>
        </w:rPr>
      </w:pPr>
    </w:p>
    <w:p w:rsidR="00C87630" w:rsidRPr="00402210" w:rsidRDefault="00C87630" w:rsidP="00B879D0">
      <w:pPr>
        <w:pStyle w:val="ListParagraph"/>
        <w:spacing w:after="0" w:line="240" w:lineRule="auto"/>
        <w:ind w:left="0"/>
        <w:jc w:val="both"/>
        <w:rPr>
          <w:rFonts w:ascii="Times New Roman" w:hAnsi="Times New Roman"/>
          <w:sz w:val="28"/>
          <w:szCs w:val="28"/>
          <w:lang w:val="uk-UA"/>
        </w:rPr>
      </w:pPr>
      <w:r w:rsidRPr="00402210">
        <w:rPr>
          <w:rFonts w:ascii="Times New Roman" w:hAnsi="Times New Roman"/>
          <w:bCs/>
          <w:color w:val="000000"/>
          <w:spacing w:val="-3"/>
          <w:sz w:val="28"/>
          <w:szCs w:val="28"/>
          <w:lang w:val="uk-UA"/>
        </w:rPr>
        <w:t xml:space="preserve">додаткова          </w:t>
      </w:r>
      <w:r w:rsidRPr="00402210">
        <w:rPr>
          <w:rFonts w:ascii="Times New Roman" w:hAnsi="Times New Roman"/>
          <w:sz w:val="28"/>
          <w:szCs w:val="28"/>
          <w:lang w:val="uk-UA"/>
        </w:rPr>
        <w:t xml:space="preserve">Закон України "Про оплату праці" від 24.03.95 р. № 108/95-ВР                   </w:t>
      </w:r>
    </w:p>
    <w:p w:rsidR="00C87630" w:rsidRPr="00402210" w:rsidRDefault="00C87630" w:rsidP="00B879D0">
      <w:pPr>
        <w:pStyle w:val="ListParagraph"/>
        <w:spacing w:after="0" w:line="24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w:t>
      </w:r>
      <w:r>
        <w:rPr>
          <w:rFonts w:ascii="Times New Roman" w:hAnsi="Times New Roman"/>
          <w:sz w:val="28"/>
          <w:szCs w:val="28"/>
          <w:lang w:val="uk-UA"/>
        </w:rPr>
        <w:t xml:space="preserve"> </w:t>
      </w:r>
      <w:r w:rsidRPr="00402210">
        <w:rPr>
          <w:rFonts w:ascii="Times New Roman" w:hAnsi="Times New Roman"/>
          <w:sz w:val="28"/>
          <w:szCs w:val="28"/>
          <w:lang w:val="uk-UA"/>
        </w:rPr>
        <w:t xml:space="preserve"> Закон України "Про збір та облік єдиного внеску на  </w:t>
      </w:r>
    </w:p>
    <w:p w:rsidR="00C87630" w:rsidRPr="00402210" w:rsidRDefault="00C87630" w:rsidP="00B879D0">
      <w:pPr>
        <w:pStyle w:val="ListParagraph"/>
        <w:spacing w:after="0" w:line="24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загальнообов’язкове державне соціальне страхування" </w:t>
      </w:r>
    </w:p>
    <w:p w:rsidR="00C87630" w:rsidRPr="00402210" w:rsidRDefault="00C87630" w:rsidP="00B879D0">
      <w:pPr>
        <w:pStyle w:val="ListParagraph"/>
        <w:spacing w:after="0" w:line="24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від 08.07.2010 р. № 2464-VI</w:t>
      </w:r>
    </w:p>
    <w:p w:rsidR="00C87630" w:rsidRPr="00402210" w:rsidRDefault="00C87630" w:rsidP="00B879D0">
      <w:pPr>
        <w:pStyle w:val="ListParagraph"/>
        <w:spacing w:after="0" w:line="24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Інструкція № 455 - Інструкція про порядок нарахування і </w:t>
      </w:r>
    </w:p>
    <w:p w:rsidR="00C87630" w:rsidRPr="00402210" w:rsidRDefault="00C87630" w:rsidP="00B879D0">
      <w:pPr>
        <w:pStyle w:val="ListParagraph"/>
        <w:spacing w:after="0" w:line="24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сплати єдиного внеску на загальнообов’язкове державне</w:t>
      </w:r>
    </w:p>
    <w:p w:rsidR="00C87630" w:rsidRPr="00402210" w:rsidRDefault="00C87630" w:rsidP="00B879D0">
      <w:pPr>
        <w:pStyle w:val="ListParagraph"/>
        <w:spacing w:after="0" w:line="24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соціальне страхування, затверджена наказом Міндоходів </w:t>
      </w:r>
    </w:p>
    <w:p w:rsidR="00C87630" w:rsidRPr="00402210" w:rsidRDefault="00C87630" w:rsidP="00B879D0">
      <w:pPr>
        <w:pStyle w:val="ListParagraph"/>
        <w:spacing w:after="0" w:line="24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від 09.09.2013 р. № 455</w:t>
      </w:r>
    </w:p>
    <w:p w:rsidR="00C87630" w:rsidRPr="00402210" w:rsidRDefault="00C87630" w:rsidP="00B879D0">
      <w:pPr>
        <w:pStyle w:val="ListParagraph"/>
        <w:spacing w:after="0" w:line="24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Лист ДФС України від 21.01.2015 р. № 1665/7/99-99-17-02-</w:t>
      </w:r>
    </w:p>
    <w:p w:rsidR="00C87630" w:rsidRPr="00402210" w:rsidRDefault="00C87630" w:rsidP="00B879D0">
      <w:pPr>
        <w:pStyle w:val="ListParagraph"/>
        <w:spacing w:after="0" w:line="24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01-17 "Про внесення змін в адміністрування податку на </w:t>
      </w:r>
    </w:p>
    <w:p w:rsidR="00C87630" w:rsidRPr="00402210" w:rsidRDefault="00C87630" w:rsidP="00B879D0">
      <w:pPr>
        <w:pStyle w:val="ListParagraph"/>
        <w:spacing w:after="0" w:line="24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доходи фізичних осіб та військового збору"</w:t>
      </w:r>
    </w:p>
    <w:p w:rsidR="00C87630" w:rsidRPr="00402210" w:rsidRDefault="00C87630" w:rsidP="00B879D0">
      <w:pPr>
        <w:spacing w:after="0"/>
        <w:jc w:val="both"/>
        <w:rPr>
          <w:rFonts w:ascii="Times New Roman" w:hAnsi="Times New Roman"/>
          <w:color w:val="000000"/>
          <w:spacing w:val="-3"/>
          <w:sz w:val="28"/>
          <w:szCs w:val="28"/>
          <w:lang w:val="uk-UA"/>
        </w:rPr>
      </w:pPr>
      <w:r w:rsidRPr="00402210">
        <w:rPr>
          <w:rFonts w:ascii="Times New Roman" w:hAnsi="Times New Roman"/>
          <w:b/>
          <w:bCs/>
          <w:color w:val="000000"/>
          <w:spacing w:val="-3"/>
          <w:sz w:val="28"/>
          <w:szCs w:val="28"/>
          <w:lang w:val="uk-UA"/>
        </w:rPr>
        <w:t xml:space="preserve">Навчальна  </w:t>
      </w:r>
    </w:p>
    <w:p w:rsidR="00C87630" w:rsidRPr="00402210" w:rsidRDefault="00C87630" w:rsidP="00B879D0">
      <w:pPr>
        <w:shd w:val="clear" w:color="auto" w:fill="FFFFFF"/>
        <w:spacing w:after="0"/>
        <w:ind w:right="24"/>
        <w:jc w:val="both"/>
        <w:rPr>
          <w:rFonts w:ascii="Times New Roman" w:hAnsi="Times New Roman"/>
          <w:b/>
          <w:bCs/>
          <w:color w:val="000000"/>
          <w:spacing w:val="-11"/>
          <w:sz w:val="28"/>
          <w:szCs w:val="28"/>
          <w:lang w:val="uk-UA"/>
        </w:rPr>
      </w:pPr>
      <w:r w:rsidRPr="00402210">
        <w:rPr>
          <w:rFonts w:ascii="Times New Roman" w:hAnsi="Times New Roman"/>
          <w:b/>
          <w:bCs/>
          <w:color w:val="000000"/>
          <w:spacing w:val="-3"/>
          <w:sz w:val="28"/>
          <w:szCs w:val="28"/>
          <w:lang w:val="uk-UA"/>
        </w:rPr>
        <w:t xml:space="preserve">аудиторія:      </w:t>
      </w:r>
      <w:r>
        <w:rPr>
          <w:rFonts w:ascii="Times New Roman" w:hAnsi="Times New Roman"/>
          <w:b/>
          <w:bCs/>
          <w:color w:val="000000"/>
          <w:spacing w:val="-3"/>
          <w:sz w:val="28"/>
          <w:szCs w:val="28"/>
          <w:lang w:val="uk-UA"/>
        </w:rPr>
        <w:t xml:space="preserve"> </w:t>
      </w:r>
      <w:r w:rsidRPr="00402210">
        <w:rPr>
          <w:rFonts w:ascii="Times New Roman" w:hAnsi="Times New Roman"/>
          <w:b/>
          <w:bCs/>
          <w:color w:val="000000"/>
          <w:spacing w:val="-3"/>
          <w:sz w:val="28"/>
          <w:szCs w:val="28"/>
          <w:lang w:val="uk-UA"/>
        </w:rPr>
        <w:t xml:space="preserve"> </w:t>
      </w:r>
      <w:r w:rsidRPr="00402210">
        <w:rPr>
          <w:rFonts w:ascii="Times New Roman" w:hAnsi="Times New Roman"/>
          <w:bCs/>
          <w:color w:val="000000"/>
          <w:spacing w:val="-3"/>
          <w:sz w:val="28"/>
          <w:szCs w:val="28"/>
          <w:lang w:val="uk-UA"/>
        </w:rPr>
        <w:t xml:space="preserve">Кабінет </w:t>
      </w:r>
      <w:r w:rsidRPr="00402210">
        <w:rPr>
          <w:rFonts w:ascii="Times New Roman" w:hAnsi="Times New Roman"/>
          <w:color w:val="000000"/>
          <w:spacing w:val="-3"/>
          <w:sz w:val="28"/>
          <w:szCs w:val="28"/>
          <w:lang w:val="uk-UA"/>
        </w:rPr>
        <w:t>№ 29 «Контролю, ревізії та аудиту»</w:t>
      </w:r>
    </w:p>
    <w:p w:rsidR="00C87630" w:rsidRPr="00402210" w:rsidRDefault="00C87630" w:rsidP="00B879D0">
      <w:pPr>
        <w:shd w:val="clear" w:color="auto" w:fill="FFFFFF"/>
        <w:ind w:right="24"/>
        <w:jc w:val="both"/>
        <w:rPr>
          <w:rFonts w:ascii="Times New Roman" w:hAnsi="Times New Roman"/>
          <w:b/>
          <w:bCs/>
          <w:color w:val="000000"/>
          <w:spacing w:val="-11"/>
          <w:sz w:val="28"/>
          <w:szCs w:val="28"/>
          <w:lang w:val="uk-UA"/>
        </w:rPr>
      </w:pPr>
    </w:p>
    <w:p w:rsidR="00C87630" w:rsidRPr="00402210" w:rsidRDefault="00C87630" w:rsidP="00B879D0">
      <w:pPr>
        <w:shd w:val="clear" w:color="auto" w:fill="FFFFFF"/>
        <w:ind w:right="24"/>
        <w:jc w:val="both"/>
        <w:rPr>
          <w:rFonts w:ascii="Times New Roman" w:hAnsi="Times New Roman"/>
          <w:b/>
          <w:bCs/>
          <w:color w:val="000000"/>
          <w:spacing w:val="-11"/>
          <w:sz w:val="28"/>
          <w:szCs w:val="28"/>
          <w:lang w:val="uk-UA"/>
        </w:rPr>
      </w:pPr>
    </w:p>
    <w:p w:rsidR="00C87630" w:rsidRPr="00402210" w:rsidRDefault="00C87630" w:rsidP="00B879D0">
      <w:pPr>
        <w:shd w:val="clear" w:color="auto" w:fill="FFFFFF"/>
        <w:ind w:right="24"/>
        <w:jc w:val="both"/>
        <w:rPr>
          <w:rFonts w:ascii="Times New Roman" w:hAnsi="Times New Roman"/>
          <w:b/>
          <w:bCs/>
          <w:color w:val="000000"/>
          <w:spacing w:val="-11"/>
          <w:sz w:val="28"/>
          <w:szCs w:val="28"/>
          <w:lang w:val="uk-UA"/>
        </w:rPr>
      </w:pPr>
    </w:p>
    <w:p w:rsidR="00C87630" w:rsidRPr="00402210" w:rsidRDefault="00C87630" w:rsidP="00B879D0">
      <w:pPr>
        <w:shd w:val="clear" w:color="auto" w:fill="FFFFFF"/>
        <w:ind w:right="24"/>
        <w:jc w:val="both"/>
        <w:rPr>
          <w:rFonts w:ascii="Times New Roman" w:hAnsi="Times New Roman"/>
          <w:b/>
          <w:bCs/>
          <w:color w:val="000000"/>
          <w:spacing w:val="-11"/>
          <w:sz w:val="28"/>
          <w:szCs w:val="28"/>
          <w:lang w:val="uk-UA"/>
        </w:rPr>
      </w:pPr>
    </w:p>
    <w:p w:rsidR="00C87630" w:rsidRPr="00402210" w:rsidRDefault="00C87630" w:rsidP="00B879D0">
      <w:pPr>
        <w:shd w:val="clear" w:color="auto" w:fill="FFFFFF"/>
        <w:ind w:right="24"/>
        <w:jc w:val="both"/>
        <w:rPr>
          <w:rFonts w:ascii="Times New Roman" w:hAnsi="Times New Roman"/>
          <w:b/>
          <w:bCs/>
          <w:color w:val="000000"/>
          <w:spacing w:val="-11"/>
          <w:sz w:val="28"/>
          <w:szCs w:val="28"/>
          <w:lang w:val="uk-UA"/>
        </w:rPr>
      </w:pPr>
    </w:p>
    <w:p w:rsidR="00C87630" w:rsidRPr="00402210" w:rsidRDefault="00C87630" w:rsidP="00A9023E">
      <w:pPr>
        <w:shd w:val="clear" w:color="auto" w:fill="FFFFFF"/>
        <w:ind w:left="2832" w:right="24" w:firstLine="1308"/>
        <w:jc w:val="both"/>
        <w:rPr>
          <w:rFonts w:ascii="Times New Roman" w:hAnsi="Times New Roman"/>
          <w:sz w:val="28"/>
          <w:szCs w:val="28"/>
          <w:lang w:val="uk-UA"/>
        </w:rPr>
      </w:pPr>
      <w:bookmarkStart w:id="0" w:name="_GoBack"/>
      <w:bookmarkEnd w:id="0"/>
      <w:r w:rsidRPr="00402210">
        <w:rPr>
          <w:rFonts w:ascii="Times New Roman" w:hAnsi="Times New Roman"/>
          <w:b/>
          <w:bCs/>
          <w:color w:val="000000"/>
          <w:spacing w:val="-11"/>
          <w:sz w:val="28"/>
          <w:szCs w:val="28"/>
          <w:lang w:val="uk-UA"/>
        </w:rPr>
        <w:t>ХІД ЗАНЯТТЯ</w:t>
      </w:r>
    </w:p>
    <w:tbl>
      <w:tblPr>
        <w:tblW w:w="10728" w:type="dxa"/>
        <w:tblInd w:w="-320" w:type="dxa"/>
        <w:tblLayout w:type="fixed"/>
        <w:tblCellMar>
          <w:left w:w="40" w:type="dxa"/>
          <w:right w:w="40" w:type="dxa"/>
        </w:tblCellMar>
        <w:tblLook w:val="0000"/>
      </w:tblPr>
      <w:tblGrid>
        <w:gridCol w:w="567"/>
        <w:gridCol w:w="9333"/>
        <w:gridCol w:w="828"/>
      </w:tblGrid>
      <w:tr w:rsidR="00C87630" w:rsidRPr="00402210" w:rsidTr="005A7C55">
        <w:trPr>
          <w:trHeight w:hRule="exact" w:val="141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ind w:left="38"/>
              <w:jc w:val="center"/>
              <w:rPr>
                <w:rFonts w:ascii="Times New Roman" w:hAnsi="Times New Roman"/>
                <w:sz w:val="28"/>
                <w:szCs w:val="28"/>
                <w:lang w:val="uk-UA"/>
              </w:rPr>
            </w:pPr>
            <w:r w:rsidRPr="00402210">
              <w:rPr>
                <w:rFonts w:ascii="Times New Roman" w:hAnsi="Times New Roman"/>
                <w:sz w:val="28"/>
                <w:szCs w:val="28"/>
                <w:lang w:val="uk-UA"/>
              </w:rPr>
              <w:t>1.</w:t>
            </w:r>
          </w:p>
          <w:p w:rsidR="00C87630" w:rsidRPr="00402210" w:rsidRDefault="00C87630" w:rsidP="005A7C55">
            <w:pPr>
              <w:shd w:val="clear" w:color="auto" w:fill="FFFFFF"/>
              <w:spacing w:after="0"/>
              <w:ind w:left="38"/>
              <w:jc w:val="center"/>
              <w:rPr>
                <w:rFonts w:ascii="Times New Roman" w:hAnsi="Times New Roman"/>
                <w:color w:val="000000"/>
                <w:spacing w:val="-17"/>
                <w:sz w:val="28"/>
                <w:szCs w:val="28"/>
                <w:lang w:val="uk-UA"/>
              </w:rPr>
            </w:pPr>
            <w:r w:rsidRPr="00402210">
              <w:rPr>
                <w:rFonts w:ascii="Times New Roman" w:hAnsi="Times New Roman"/>
                <w:sz w:val="28"/>
                <w:szCs w:val="28"/>
                <w:lang w:val="uk-UA"/>
              </w:rPr>
              <w:t>1.1.</w:t>
            </w:r>
          </w:p>
          <w:p w:rsidR="00C87630" w:rsidRPr="00402210" w:rsidRDefault="00C87630" w:rsidP="005A7C55">
            <w:pPr>
              <w:shd w:val="clear" w:color="auto" w:fill="FFFFFF"/>
              <w:spacing w:after="0"/>
              <w:ind w:left="38"/>
              <w:jc w:val="center"/>
              <w:rPr>
                <w:rFonts w:ascii="Times New Roman" w:hAnsi="Times New Roman"/>
                <w:sz w:val="28"/>
                <w:szCs w:val="28"/>
                <w:lang w:val="uk-UA"/>
              </w:rPr>
            </w:pPr>
            <w:r w:rsidRPr="00402210">
              <w:rPr>
                <w:rFonts w:ascii="Times New Roman" w:hAnsi="Times New Roman"/>
                <w:color w:val="000000"/>
                <w:spacing w:val="-17"/>
                <w:sz w:val="28"/>
                <w:szCs w:val="28"/>
                <w:lang w:val="uk-UA"/>
              </w:rPr>
              <w:t>1.2.</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1954E2">
            <w:pPr>
              <w:shd w:val="clear" w:color="auto" w:fill="FFFFFF"/>
              <w:spacing w:after="0" w:line="240" w:lineRule="auto"/>
              <w:rPr>
                <w:rFonts w:ascii="Times New Roman" w:hAnsi="Times New Roman"/>
                <w:bCs/>
                <w:color w:val="000000"/>
                <w:spacing w:val="-7"/>
                <w:sz w:val="28"/>
                <w:szCs w:val="28"/>
                <w:lang w:val="uk-UA"/>
              </w:rPr>
            </w:pPr>
            <w:r w:rsidRPr="00402210">
              <w:rPr>
                <w:rFonts w:ascii="Times New Roman" w:hAnsi="Times New Roman"/>
                <w:bCs/>
                <w:color w:val="000000"/>
                <w:spacing w:val="-7"/>
                <w:sz w:val="28"/>
                <w:szCs w:val="28"/>
                <w:lang w:val="uk-UA"/>
              </w:rPr>
              <w:t>Організаційний момент.</w:t>
            </w:r>
          </w:p>
          <w:p w:rsidR="00C87630" w:rsidRPr="00402210" w:rsidRDefault="00C87630" w:rsidP="001954E2">
            <w:pPr>
              <w:shd w:val="clear" w:color="auto" w:fill="FFFFFF"/>
              <w:spacing w:after="0" w:line="240" w:lineRule="auto"/>
              <w:rPr>
                <w:rFonts w:ascii="Times New Roman" w:hAnsi="Times New Roman"/>
                <w:color w:val="000000"/>
                <w:spacing w:val="-6"/>
                <w:sz w:val="28"/>
                <w:szCs w:val="28"/>
                <w:lang w:val="uk-UA"/>
              </w:rPr>
            </w:pPr>
            <w:r w:rsidRPr="00402210">
              <w:rPr>
                <w:rFonts w:ascii="Times New Roman" w:hAnsi="Times New Roman"/>
                <w:color w:val="000000"/>
                <w:spacing w:val="-7"/>
                <w:sz w:val="28"/>
                <w:szCs w:val="28"/>
                <w:lang w:val="uk-UA"/>
              </w:rPr>
              <w:t>Привітання студентів.</w:t>
            </w:r>
          </w:p>
          <w:p w:rsidR="00C87630" w:rsidRPr="00402210" w:rsidRDefault="00C87630" w:rsidP="001954E2">
            <w:pPr>
              <w:shd w:val="clear" w:color="auto" w:fill="FFFFFF"/>
              <w:spacing w:after="0" w:line="240" w:lineRule="auto"/>
              <w:rPr>
                <w:rFonts w:ascii="Times New Roman" w:hAnsi="Times New Roman"/>
                <w:sz w:val="28"/>
                <w:szCs w:val="28"/>
                <w:lang w:val="uk-UA"/>
              </w:rPr>
            </w:pPr>
            <w:r w:rsidRPr="00402210">
              <w:rPr>
                <w:rFonts w:ascii="Times New Roman" w:hAnsi="Times New Roman"/>
                <w:color w:val="000000"/>
                <w:spacing w:val="-6"/>
                <w:sz w:val="28"/>
                <w:szCs w:val="28"/>
                <w:lang w:val="uk-UA"/>
              </w:rPr>
              <w:t>Підготовка аудиторії до заняття, перевірка наявності студентів, іх готовності до заняття.</w:t>
            </w: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A91CBB">
            <w:pPr>
              <w:shd w:val="clear" w:color="auto" w:fill="FFFFFF"/>
              <w:jc w:val="both"/>
              <w:rPr>
                <w:rFonts w:ascii="Times New Roman" w:hAnsi="Times New Roman"/>
                <w:sz w:val="28"/>
                <w:szCs w:val="28"/>
                <w:lang w:val="uk-UA"/>
              </w:rPr>
            </w:pPr>
            <w:r w:rsidRPr="00402210">
              <w:rPr>
                <w:rFonts w:ascii="Times New Roman" w:hAnsi="Times New Roman"/>
                <w:color w:val="000000"/>
                <w:spacing w:val="-13"/>
                <w:sz w:val="28"/>
                <w:szCs w:val="28"/>
                <w:lang w:val="uk-UA"/>
              </w:rPr>
              <w:t>1 хв.</w:t>
            </w:r>
          </w:p>
        </w:tc>
      </w:tr>
      <w:tr w:rsidR="00C87630" w:rsidRPr="00402210" w:rsidTr="005A7C55">
        <w:trPr>
          <w:trHeight w:hRule="exact" w:val="250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jc w:val="center"/>
              <w:rPr>
                <w:rFonts w:ascii="Times New Roman" w:hAnsi="Times New Roman"/>
                <w:color w:val="000000"/>
                <w:spacing w:val="-19"/>
                <w:sz w:val="28"/>
                <w:szCs w:val="28"/>
                <w:lang w:val="uk-UA"/>
              </w:rPr>
            </w:pPr>
            <w:r w:rsidRPr="00402210">
              <w:rPr>
                <w:rFonts w:ascii="Times New Roman" w:hAnsi="Times New Roman"/>
                <w:color w:val="000000"/>
                <w:spacing w:val="-16"/>
                <w:sz w:val="28"/>
                <w:szCs w:val="28"/>
                <w:lang w:val="uk-UA"/>
              </w:rPr>
              <w:t>2.</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B879D0">
            <w:pPr>
              <w:shd w:val="clear" w:color="auto" w:fill="FFFFFF"/>
              <w:tabs>
                <w:tab w:val="left" w:pos="1018"/>
                <w:tab w:val="left" w:leader="underscore" w:pos="4858"/>
              </w:tabs>
              <w:spacing w:line="240" w:lineRule="auto"/>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   </w:t>
            </w:r>
            <w:r w:rsidRPr="00402210">
              <w:rPr>
                <w:rFonts w:ascii="Times New Roman" w:hAnsi="Times New Roman"/>
                <w:bCs/>
                <w:color w:val="000000"/>
                <w:spacing w:val="-7"/>
                <w:sz w:val="28"/>
                <w:szCs w:val="28"/>
                <w:lang w:val="uk-UA"/>
              </w:rPr>
              <w:t>Ознайомлення студентів з темою та навчальними цілями заняття.</w:t>
            </w:r>
          </w:p>
          <w:p w:rsidR="00C87630" w:rsidRPr="00402210" w:rsidRDefault="00C87630" w:rsidP="00C153A5">
            <w:pPr>
              <w:shd w:val="clear" w:color="auto" w:fill="FFFFFF"/>
              <w:tabs>
                <w:tab w:val="left" w:pos="1018"/>
                <w:tab w:val="left" w:leader="underscore" w:pos="4858"/>
              </w:tabs>
              <w:spacing w:line="240" w:lineRule="auto"/>
              <w:jc w:val="both"/>
              <w:rPr>
                <w:rFonts w:ascii="Times New Roman" w:hAnsi="Times New Roman"/>
                <w:color w:val="000000"/>
                <w:spacing w:val="-21"/>
                <w:sz w:val="28"/>
                <w:szCs w:val="28"/>
                <w:lang w:val="uk-UA"/>
              </w:rPr>
            </w:pPr>
            <w:r w:rsidRPr="00402210">
              <w:rPr>
                <w:rFonts w:ascii="Times New Roman" w:hAnsi="Times New Roman"/>
                <w:bCs/>
                <w:color w:val="000000"/>
                <w:spacing w:val="-7"/>
                <w:sz w:val="28"/>
                <w:szCs w:val="28"/>
                <w:lang w:val="uk-UA"/>
              </w:rPr>
              <w:t xml:space="preserve"> </w:t>
            </w:r>
            <w:r w:rsidRPr="00402210">
              <w:rPr>
                <w:rFonts w:ascii="Times New Roman" w:hAnsi="Times New Roman"/>
                <w:color w:val="000000"/>
                <w:spacing w:val="-21"/>
                <w:sz w:val="28"/>
                <w:szCs w:val="28"/>
                <w:lang w:val="uk-UA"/>
              </w:rPr>
              <w:t xml:space="preserve">Викладач повідомляє тему заняття: «Податок на доходи фізичних осіб», ознайомлює студентів з навчальними цілями: </w:t>
            </w:r>
            <w:r w:rsidRPr="00402210">
              <w:rPr>
                <w:rFonts w:ascii="Times New Roman" w:hAnsi="Times New Roman"/>
                <w:sz w:val="28"/>
                <w:szCs w:val="28"/>
                <w:lang w:val="uk-UA"/>
              </w:rPr>
              <w:t>систематизація</w:t>
            </w:r>
            <w:r w:rsidRPr="00402210">
              <w:rPr>
                <w:rFonts w:ascii="Times New Roman" w:hAnsi="Times New Roman"/>
                <w:spacing w:val="-1"/>
                <w:sz w:val="28"/>
                <w:szCs w:val="28"/>
                <w:lang w:val="uk-UA"/>
              </w:rPr>
              <w:t xml:space="preserve"> знань з теми «Податок на доходи фізичних осіб», </w:t>
            </w:r>
            <w:r w:rsidRPr="00402210">
              <w:rPr>
                <w:rFonts w:ascii="Times New Roman" w:hAnsi="Times New Roman"/>
                <w:spacing w:val="1"/>
                <w:sz w:val="28"/>
                <w:szCs w:val="28"/>
                <w:lang w:val="uk-UA"/>
              </w:rPr>
              <w:t xml:space="preserve">визначення </w:t>
            </w:r>
            <w:r w:rsidRPr="00402210">
              <w:rPr>
                <w:rFonts w:ascii="Times New Roman" w:hAnsi="Times New Roman"/>
                <w:sz w:val="28"/>
                <w:szCs w:val="28"/>
                <w:lang w:val="uk-UA"/>
              </w:rPr>
              <w:t>місця податку на доходи фізичних осіб в існуючій системі оподаткування, його роль у формуванні доходів бюджету, вміння вирішувати, аналізувати та оцінювати проблемні питання, враховуючи податкове законодавство України.</w:t>
            </w: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A91CBB">
            <w:pPr>
              <w:shd w:val="clear" w:color="auto" w:fill="FFFFFF"/>
              <w:jc w:val="both"/>
              <w:rPr>
                <w:rFonts w:ascii="Times New Roman" w:hAnsi="Times New Roman"/>
                <w:sz w:val="28"/>
                <w:szCs w:val="28"/>
                <w:lang w:val="uk-UA"/>
              </w:rPr>
            </w:pPr>
            <w:r w:rsidRPr="00402210">
              <w:rPr>
                <w:rFonts w:ascii="Times New Roman" w:hAnsi="Times New Roman"/>
                <w:color w:val="000000"/>
                <w:spacing w:val="-13"/>
                <w:sz w:val="28"/>
                <w:szCs w:val="28"/>
                <w:lang w:val="uk-UA"/>
              </w:rPr>
              <w:t>2 хв.</w:t>
            </w:r>
          </w:p>
        </w:tc>
      </w:tr>
      <w:tr w:rsidR="00C87630" w:rsidRPr="00402210" w:rsidTr="005A7C55">
        <w:trPr>
          <w:trHeight w:hRule="exact" w:val="291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jc w:val="center"/>
              <w:rPr>
                <w:rFonts w:ascii="Times New Roman" w:hAnsi="Times New Roman"/>
                <w:sz w:val="28"/>
                <w:szCs w:val="28"/>
                <w:lang w:val="uk-UA"/>
              </w:rPr>
            </w:pPr>
            <w:r w:rsidRPr="00402210">
              <w:rPr>
                <w:rFonts w:ascii="Times New Roman" w:hAnsi="Times New Roman"/>
                <w:color w:val="000000"/>
                <w:spacing w:val="-19"/>
                <w:sz w:val="28"/>
                <w:szCs w:val="28"/>
                <w:lang w:val="uk-UA"/>
              </w:rPr>
              <w:t>3.</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E66349">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w:t>
            </w:r>
            <w:r w:rsidRPr="00402210">
              <w:rPr>
                <w:rFonts w:ascii="Times New Roman" w:hAnsi="Times New Roman"/>
                <w:bCs/>
                <w:color w:val="000000"/>
                <w:spacing w:val="-5"/>
                <w:sz w:val="28"/>
                <w:szCs w:val="28"/>
                <w:lang w:val="uk-UA"/>
              </w:rPr>
              <w:t>Мотивація навчання.</w:t>
            </w:r>
          </w:p>
          <w:p w:rsidR="00C87630" w:rsidRPr="00402210" w:rsidRDefault="00C87630" w:rsidP="00E66349">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Викладач  повідомляє що прямі податки є вагомим засобом формування доходів бюджету Україні. Крім того, прямі податки є важливим інструментом державного регулювання доходів платників, інвестицій, нагромадження капіталу, ділової активності, сукупного споживання та інших важливих чинників цілісності, стабільності та розвитку суспільства. </w:t>
            </w:r>
          </w:p>
          <w:p w:rsidR="00C87630" w:rsidRPr="00402210" w:rsidRDefault="00C87630" w:rsidP="00E66349">
            <w:pPr>
              <w:spacing w:after="0" w:line="240" w:lineRule="auto"/>
              <w:ind w:firstLine="708"/>
              <w:jc w:val="both"/>
              <w:rPr>
                <w:rFonts w:ascii="Times New Roman" w:hAnsi="Times New Roman"/>
                <w:sz w:val="28"/>
                <w:szCs w:val="28"/>
                <w:lang w:val="uk-UA"/>
              </w:rPr>
            </w:pPr>
            <w:r w:rsidRPr="00402210">
              <w:rPr>
                <w:rFonts w:ascii="Times New Roman" w:hAnsi="Times New Roman"/>
                <w:sz w:val="28"/>
                <w:szCs w:val="28"/>
                <w:lang w:val="uk-UA"/>
              </w:rPr>
              <w:t xml:space="preserve">Одним із головних елементів податкової системи України є прибуткове оподаткування громадян, зокрема податок на доходи фізичних осіб. Він є одним із основних джерел доходів державного бюджету та виконує роль соціального регулятора, оскільки стосується кожного члена суспільства. </w:t>
            </w:r>
          </w:p>
          <w:p w:rsidR="00C87630" w:rsidRPr="00402210" w:rsidRDefault="00C87630" w:rsidP="00E66349">
            <w:pPr>
              <w:spacing w:after="0" w:line="240" w:lineRule="auto"/>
              <w:ind w:firstLine="708"/>
              <w:jc w:val="both"/>
              <w:rPr>
                <w:rFonts w:ascii="Times New Roman" w:hAnsi="Times New Roman"/>
                <w:sz w:val="28"/>
                <w:szCs w:val="28"/>
                <w:lang w:val="uk-UA"/>
              </w:rPr>
            </w:pPr>
            <w:r w:rsidRPr="00402210">
              <w:rPr>
                <w:rFonts w:ascii="Times New Roman" w:hAnsi="Times New Roman"/>
                <w:sz w:val="28"/>
                <w:szCs w:val="28"/>
                <w:lang w:val="uk-UA"/>
              </w:rPr>
              <w:t xml:space="preserve">На семінарському занятті будуть  розкрити  деякі проблеми оподаткування доходів фізичних осіб, проаналізовани позитивні та негативні зміни у законодавстві щодо податку на доходи фізичних осіб, доцільність та ефективність їх запровадження. </w:t>
            </w:r>
          </w:p>
          <w:p w:rsidR="00C87630" w:rsidRPr="00402210" w:rsidRDefault="00C87630" w:rsidP="00E66349">
            <w:pPr>
              <w:tabs>
                <w:tab w:val="left" w:pos="7260"/>
              </w:tabs>
              <w:spacing w:after="0" w:line="240" w:lineRule="auto"/>
              <w:ind w:firstLine="708"/>
              <w:jc w:val="both"/>
              <w:rPr>
                <w:rFonts w:ascii="Times New Roman" w:hAnsi="Times New Roman"/>
                <w:sz w:val="28"/>
                <w:szCs w:val="28"/>
                <w:lang w:val="uk-UA"/>
              </w:rPr>
            </w:pPr>
            <w:r w:rsidRPr="00402210">
              <w:rPr>
                <w:rFonts w:ascii="Times New Roman" w:hAnsi="Times New Roman"/>
                <w:sz w:val="28"/>
                <w:szCs w:val="28"/>
                <w:lang w:val="uk-UA"/>
              </w:rPr>
              <w:t>Знання цієї теми необхідні студентам по - перше, як звичайним  платникам податку на доходи фізичних осіб, тому що кожна працездатна людина має знати, яку суму податку утримують з нарахованої заробітної плати.</w:t>
            </w:r>
          </w:p>
          <w:p w:rsidR="00C87630" w:rsidRPr="00402210" w:rsidRDefault="00C87630" w:rsidP="00E66349">
            <w:pPr>
              <w:tabs>
                <w:tab w:val="left" w:pos="7260"/>
              </w:tabs>
              <w:spacing w:after="0" w:line="240" w:lineRule="auto"/>
              <w:ind w:firstLine="708"/>
              <w:jc w:val="both"/>
              <w:rPr>
                <w:rFonts w:ascii="Times New Roman" w:hAnsi="Times New Roman"/>
                <w:sz w:val="28"/>
                <w:szCs w:val="28"/>
                <w:lang w:val="uk-UA"/>
              </w:rPr>
            </w:pPr>
            <w:r w:rsidRPr="00402210">
              <w:rPr>
                <w:rFonts w:ascii="Times New Roman" w:hAnsi="Times New Roman"/>
                <w:sz w:val="28"/>
                <w:szCs w:val="28"/>
                <w:lang w:val="uk-UA"/>
              </w:rPr>
              <w:t xml:space="preserve"> По - друге, як майбутнім фахівцям, тому що їм потрібно буде вирішувати такі питання: що є базою оподаткування у разі використання права на податкову знижку? Яку ставку податку треба враховувати в залежності від виду доходу? Які категорії платників мають право для застосування податкової соціальної пільги? В який строк платники податку подають декларацію про майновий стан і доходи?</w:t>
            </w:r>
          </w:p>
          <w:p w:rsidR="00C87630" w:rsidRPr="00402210" w:rsidRDefault="00C87630" w:rsidP="00E66349">
            <w:pPr>
              <w:tabs>
                <w:tab w:val="left" w:pos="7260"/>
              </w:tabs>
              <w:spacing w:after="0" w:line="240" w:lineRule="auto"/>
              <w:ind w:firstLine="708"/>
              <w:jc w:val="both"/>
              <w:rPr>
                <w:rFonts w:ascii="Times New Roman" w:hAnsi="Times New Roman"/>
                <w:sz w:val="28"/>
                <w:szCs w:val="28"/>
                <w:lang w:val="uk-UA"/>
              </w:rPr>
            </w:pPr>
            <w:r w:rsidRPr="00402210">
              <w:rPr>
                <w:rFonts w:ascii="Times New Roman" w:hAnsi="Times New Roman"/>
                <w:sz w:val="28"/>
                <w:szCs w:val="28"/>
                <w:lang w:val="uk-UA"/>
              </w:rPr>
              <w:t>По - третє, як громадянам незалежної держави, яка обрала шлях євроінтеграції, звичайно ж, потрібні знання щодо податкового законодавтсва України, податкової політики держави. Саме вам має бути змінити наше найближче майбутнє.</w:t>
            </w: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E66349">
            <w:pPr>
              <w:shd w:val="clear" w:color="auto" w:fill="FFFFFF"/>
              <w:spacing w:after="0"/>
              <w:jc w:val="both"/>
              <w:rPr>
                <w:rFonts w:ascii="Times New Roman" w:hAnsi="Times New Roman"/>
                <w:sz w:val="28"/>
                <w:szCs w:val="28"/>
                <w:lang w:val="uk-UA"/>
              </w:rPr>
            </w:pPr>
            <w:r w:rsidRPr="00402210">
              <w:rPr>
                <w:rFonts w:ascii="Times New Roman" w:hAnsi="Times New Roman"/>
                <w:color w:val="000000"/>
                <w:spacing w:val="-13"/>
                <w:sz w:val="28"/>
                <w:szCs w:val="28"/>
                <w:lang w:val="uk-UA"/>
              </w:rPr>
              <w:t xml:space="preserve">  5 хв.</w:t>
            </w:r>
          </w:p>
        </w:tc>
      </w:tr>
      <w:tr w:rsidR="00C87630" w:rsidRPr="00402210" w:rsidTr="005A7C55">
        <w:trPr>
          <w:trHeight w:hRule="exact" w:val="43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jc w:val="center"/>
              <w:rPr>
                <w:rFonts w:ascii="Times New Roman" w:hAnsi="Times New Roman"/>
                <w:sz w:val="28"/>
                <w:szCs w:val="28"/>
                <w:lang w:val="uk-UA"/>
              </w:rPr>
            </w:pPr>
            <w:r w:rsidRPr="00402210">
              <w:rPr>
                <w:rFonts w:ascii="Times New Roman" w:hAnsi="Times New Roman"/>
                <w:color w:val="000000"/>
                <w:spacing w:val="-19"/>
                <w:sz w:val="28"/>
                <w:szCs w:val="28"/>
                <w:lang w:val="uk-UA"/>
              </w:rPr>
              <w:t>4.</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E66349">
            <w:pPr>
              <w:shd w:val="clear" w:color="auto" w:fill="FFFFFF"/>
              <w:spacing w:after="0"/>
              <w:jc w:val="both"/>
              <w:rPr>
                <w:rFonts w:ascii="Times New Roman" w:hAnsi="Times New Roman"/>
                <w:bCs/>
                <w:color w:val="000000"/>
                <w:spacing w:val="-21"/>
                <w:sz w:val="28"/>
                <w:szCs w:val="28"/>
                <w:lang w:val="uk-UA"/>
              </w:rPr>
            </w:pPr>
            <w:r w:rsidRPr="00402210">
              <w:rPr>
                <w:rFonts w:ascii="Times New Roman" w:hAnsi="Times New Roman"/>
                <w:bCs/>
                <w:color w:val="000000"/>
                <w:spacing w:val="-21"/>
                <w:sz w:val="28"/>
                <w:szCs w:val="28"/>
                <w:lang w:val="uk-UA"/>
              </w:rPr>
              <w:t>Семінар у формі конференції.</w:t>
            </w: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E66349">
            <w:pPr>
              <w:shd w:val="clear" w:color="auto" w:fill="FFFFFF"/>
              <w:spacing w:after="0"/>
              <w:jc w:val="both"/>
              <w:rPr>
                <w:rFonts w:ascii="Times New Roman" w:hAnsi="Times New Roman"/>
                <w:sz w:val="28"/>
                <w:szCs w:val="28"/>
                <w:lang w:val="uk-UA"/>
              </w:rPr>
            </w:pPr>
            <w:r w:rsidRPr="00402210">
              <w:rPr>
                <w:rFonts w:ascii="Times New Roman" w:hAnsi="Times New Roman"/>
                <w:color w:val="000000"/>
                <w:spacing w:val="-13"/>
                <w:sz w:val="28"/>
                <w:szCs w:val="28"/>
                <w:lang w:val="uk-UA"/>
              </w:rPr>
              <w:t xml:space="preserve">  5 хв.</w:t>
            </w:r>
          </w:p>
        </w:tc>
      </w:tr>
      <w:tr w:rsidR="00C87630" w:rsidRPr="00402210" w:rsidTr="005A7C55">
        <w:trPr>
          <w:trHeight w:hRule="exact" w:val="364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jc w:val="center"/>
              <w:rPr>
                <w:rFonts w:ascii="Times New Roman" w:hAnsi="Times New Roman"/>
                <w:color w:val="000000"/>
                <w:spacing w:val="-19"/>
                <w:sz w:val="28"/>
                <w:szCs w:val="28"/>
                <w:lang w:val="uk-UA"/>
              </w:rPr>
            </w:pPr>
            <w:r w:rsidRPr="00402210">
              <w:rPr>
                <w:rFonts w:ascii="Times New Roman" w:hAnsi="Times New Roman"/>
                <w:color w:val="000000"/>
                <w:spacing w:val="-19"/>
                <w:sz w:val="28"/>
                <w:szCs w:val="28"/>
                <w:lang w:val="uk-UA"/>
              </w:rPr>
              <w:t>4.1.</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pStyle w:val="ListParagraph"/>
              <w:shd w:val="clear" w:color="auto" w:fill="FFFFFF"/>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Обговорення плану (відбулося на попередніх заняттях)</w:t>
            </w:r>
          </w:p>
          <w:p w:rsidR="00C87630" w:rsidRPr="00402210" w:rsidRDefault="00C87630" w:rsidP="005A7C55">
            <w:pPr>
              <w:pStyle w:val="ListParagraph"/>
              <w:widowControl w:val="0"/>
              <w:numPr>
                <w:ilvl w:val="0"/>
                <w:numId w:val="3"/>
              </w:numPr>
              <w:shd w:val="clear" w:color="auto" w:fill="FFFFFF"/>
              <w:autoSpaceDE w:val="0"/>
              <w:autoSpaceDN w:val="0"/>
              <w:adjustRightInd w:val="0"/>
              <w:spacing w:after="0" w:line="240" w:lineRule="auto"/>
              <w:contextualSpacing w:val="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Виступ студентів з доповідями – презентаціями.</w:t>
            </w:r>
          </w:p>
          <w:p w:rsidR="00C87630" w:rsidRPr="00402210" w:rsidRDefault="00C87630" w:rsidP="005A7C55">
            <w:pPr>
              <w:pStyle w:val="ListParagraph"/>
              <w:shd w:val="clear" w:color="auto" w:fill="FFFFFF"/>
              <w:spacing w:after="0" w:line="240" w:lineRule="auto"/>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1.1. Платники </w:t>
            </w:r>
            <w:r w:rsidRPr="00402210">
              <w:rPr>
                <w:rFonts w:ascii="Times New Roman" w:hAnsi="Times New Roman"/>
                <w:sz w:val="28"/>
                <w:szCs w:val="28"/>
                <w:lang w:val="uk-UA"/>
              </w:rPr>
              <w:t>податку</w:t>
            </w:r>
            <w:r w:rsidRPr="00402210">
              <w:rPr>
                <w:rFonts w:ascii="Times New Roman" w:hAnsi="Times New Roman"/>
                <w:color w:val="000000"/>
                <w:spacing w:val="-21"/>
                <w:sz w:val="28"/>
                <w:szCs w:val="28"/>
                <w:lang w:val="uk-UA"/>
              </w:rPr>
              <w:t xml:space="preserve">, </w:t>
            </w:r>
            <w:r w:rsidRPr="00402210">
              <w:rPr>
                <w:rFonts w:ascii="Times New Roman" w:hAnsi="Times New Roman"/>
                <w:sz w:val="28"/>
                <w:szCs w:val="28"/>
                <w:lang w:val="uk-UA"/>
              </w:rPr>
              <w:t xml:space="preserve">об’єкт і база оподаткування. </w:t>
            </w:r>
          </w:p>
          <w:p w:rsidR="00C87630" w:rsidRPr="00402210" w:rsidRDefault="00C87630" w:rsidP="005A7C55">
            <w:pPr>
              <w:pStyle w:val="ListParagraph"/>
              <w:shd w:val="clear" w:color="auto" w:fill="FFFFFF"/>
              <w:spacing w:after="0" w:line="240" w:lineRule="auto"/>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1.2. </w:t>
            </w:r>
            <w:r w:rsidRPr="00402210">
              <w:rPr>
                <w:rFonts w:ascii="Times New Roman" w:hAnsi="Times New Roman"/>
                <w:sz w:val="28"/>
                <w:szCs w:val="28"/>
                <w:lang w:val="uk-UA"/>
              </w:rPr>
              <w:t>Податкова знижка.</w:t>
            </w:r>
          </w:p>
          <w:p w:rsidR="00C87630" w:rsidRPr="00402210" w:rsidRDefault="00C87630" w:rsidP="005A7C55">
            <w:pPr>
              <w:pStyle w:val="ListParagraph"/>
              <w:shd w:val="clear" w:color="auto" w:fill="FFFFFF"/>
              <w:spacing w:after="0" w:line="240" w:lineRule="auto"/>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1.3. </w:t>
            </w:r>
            <w:r w:rsidRPr="00402210">
              <w:rPr>
                <w:rFonts w:ascii="Times New Roman" w:hAnsi="Times New Roman"/>
                <w:sz w:val="28"/>
                <w:szCs w:val="28"/>
                <w:lang w:val="uk-UA"/>
              </w:rPr>
              <w:t>Ставки податку.</w:t>
            </w:r>
          </w:p>
          <w:p w:rsidR="00C87630" w:rsidRPr="00402210" w:rsidRDefault="00C87630" w:rsidP="005A7C55">
            <w:pPr>
              <w:pStyle w:val="ListParagraph"/>
              <w:shd w:val="clear" w:color="auto" w:fill="FFFFFF"/>
              <w:spacing w:after="0" w:line="240" w:lineRule="auto"/>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1.4. </w:t>
            </w:r>
            <w:r w:rsidRPr="00402210">
              <w:rPr>
                <w:rFonts w:ascii="Times New Roman" w:hAnsi="Times New Roman"/>
                <w:sz w:val="28"/>
                <w:szCs w:val="28"/>
                <w:lang w:val="uk-UA"/>
              </w:rPr>
              <w:t>Податкові соціальні пільги.</w:t>
            </w:r>
          </w:p>
          <w:p w:rsidR="00C87630" w:rsidRPr="00402210" w:rsidRDefault="00C87630" w:rsidP="005A7C55">
            <w:pPr>
              <w:pStyle w:val="ListParagraph"/>
              <w:shd w:val="clear" w:color="auto" w:fill="FFFFFF"/>
              <w:spacing w:after="0" w:line="240" w:lineRule="auto"/>
              <w:jc w:val="both"/>
              <w:rPr>
                <w:rFonts w:ascii="Times New Roman" w:hAnsi="Times New Roman"/>
                <w:sz w:val="28"/>
                <w:szCs w:val="28"/>
                <w:lang w:val="uk-UA"/>
              </w:rPr>
            </w:pPr>
            <w:r w:rsidRPr="00402210">
              <w:rPr>
                <w:rFonts w:ascii="Times New Roman" w:hAnsi="Times New Roman"/>
                <w:color w:val="000000"/>
                <w:spacing w:val="-21"/>
                <w:sz w:val="28"/>
                <w:szCs w:val="28"/>
                <w:lang w:val="uk-UA"/>
              </w:rPr>
              <w:t xml:space="preserve">1.5. </w:t>
            </w:r>
            <w:r w:rsidRPr="00402210">
              <w:rPr>
                <w:rFonts w:ascii="Times New Roman" w:hAnsi="Times New Roman"/>
                <w:sz w:val="28"/>
                <w:szCs w:val="28"/>
                <w:lang w:val="uk-UA"/>
              </w:rPr>
              <w:t xml:space="preserve">Порядок подання річної декларації про майновий стан і </w:t>
            </w:r>
          </w:p>
          <w:p w:rsidR="00C87630" w:rsidRPr="00402210" w:rsidRDefault="00C87630" w:rsidP="005A7C55">
            <w:pPr>
              <w:pStyle w:val="ListParagraph"/>
              <w:shd w:val="clear" w:color="auto" w:fill="FFFFFF"/>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доходи.</w:t>
            </w:r>
          </w:p>
          <w:p w:rsidR="00C87630" w:rsidRPr="00402210" w:rsidRDefault="00C87630" w:rsidP="005A7C55">
            <w:pPr>
              <w:pStyle w:val="ListParagraph"/>
              <w:widowControl w:val="0"/>
              <w:numPr>
                <w:ilvl w:val="0"/>
                <w:numId w:val="3"/>
              </w:numPr>
              <w:shd w:val="clear" w:color="auto" w:fill="FFFFFF"/>
              <w:autoSpaceDE w:val="0"/>
              <w:autoSpaceDN w:val="0"/>
              <w:adjustRightInd w:val="0"/>
              <w:spacing w:after="0" w:line="240" w:lineRule="auto"/>
              <w:contextualSpacing w:val="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Обговорення проблемних питань.</w:t>
            </w:r>
          </w:p>
          <w:p w:rsidR="00C87630" w:rsidRPr="00402210" w:rsidRDefault="00C87630" w:rsidP="005A7C55">
            <w:pPr>
              <w:pStyle w:val="ListParagraph"/>
              <w:widowControl w:val="0"/>
              <w:numPr>
                <w:ilvl w:val="0"/>
                <w:numId w:val="3"/>
              </w:numPr>
              <w:shd w:val="clear" w:color="auto" w:fill="FFFFFF"/>
              <w:autoSpaceDE w:val="0"/>
              <w:autoSpaceDN w:val="0"/>
              <w:adjustRightInd w:val="0"/>
              <w:spacing w:after="0" w:line="240" w:lineRule="auto"/>
              <w:contextualSpacing w:val="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Аналіз і оцінка  конкретних ситуацій.</w:t>
            </w:r>
          </w:p>
          <w:p w:rsidR="00C87630" w:rsidRPr="00402210" w:rsidRDefault="00C87630" w:rsidP="005A7C55">
            <w:pPr>
              <w:pStyle w:val="ListParagraph"/>
              <w:widowControl w:val="0"/>
              <w:numPr>
                <w:ilvl w:val="0"/>
                <w:numId w:val="3"/>
              </w:numPr>
              <w:shd w:val="clear" w:color="auto" w:fill="FFFFFF"/>
              <w:autoSpaceDE w:val="0"/>
              <w:autoSpaceDN w:val="0"/>
              <w:adjustRightInd w:val="0"/>
              <w:spacing w:after="0" w:line="240" w:lineRule="auto"/>
              <w:contextualSpacing w:val="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Вікторина  «Скласти пазл».</w:t>
            </w: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jc w:val="center"/>
              <w:rPr>
                <w:rFonts w:ascii="Times New Roman" w:hAnsi="Times New Roman"/>
                <w:sz w:val="28"/>
                <w:szCs w:val="28"/>
                <w:lang w:val="uk-UA"/>
              </w:rPr>
            </w:pPr>
            <w:r w:rsidRPr="00402210">
              <w:rPr>
                <w:rFonts w:ascii="Times New Roman" w:hAnsi="Times New Roman"/>
                <w:sz w:val="28"/>
                <w:szCs w:val="28"/>
                <w:lang w:val="uk-UA"/>
              </w:rPr>
              <w:t>2 хв.</w:t>
            </w:r>
          </w:p>
        </w:tc>
      </w:tr>
      <w:tr w:rsidR="00C87630" w:rsidRPr="00402210" w:rsidTr="005A7C55">
        <w:trPr>
          <w:trHeight w:hRule="exact" w:val="271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jc w:val="center"/>
              <w:rPr>
                <w:rFonts w:ascii="Times New Roman" w:hAnsi="Times New Roman"/>
                <w:color w:val="000000"/>
                <w:spacing w:val="-19"/>
                <w:sz w:val="28"/>
                <w:szCs w:val="28"/>
                <w:lang w:val="uk-UA"/>
              </w:rPr>
            </w:pPr>
            <w:r w:rsidRPr="00402210">
              <w:rPr>
                <w:rFonts w:ascii="Times New Roman" w:hAnsi="Times New Roman"/>
                <w:color w:val="000000"/>
                <w:spacing w:val="-19"/>
                <w:sz w:val="28"/>
                <w:szCs w:val="28"/>
                <w:lang w:val="uk-UA"/>
              </w:rPr>
              <w:t>4.2.</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pStyle w:val="ListParagraph"/>
              <w:shd w:val="clear" w:color="auto" w:fill="FFFFFF"/>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Визначення навчального матеріалу для підготовки студентів до семінару (відбулося на попередньому занятті)</w:t>
            </w:r>
          </w:p>
          <w:p w:rsidR="00C87630" w:rsidRPr="00402210" w:rsidRDefault="00C87630" w:rsidP="005A7C55">
            <w:pPr>
              <w:pStyle w:val="ListParagraph"/>
              <w:widowControl w:val="0"/>
              <w:numPr>
                <w:ilvl w:val="0"/>
                <w:numId w:val="4"/>
              </w:numPr>
              <w:shd w:val="clear" w:color="auto" w:fill="FFFFFF"/>
              <w:autoSpaceDE w:val="0"/>
              <w:autoSpaceDN w:val="0"/>
              <w:adjustRightInd w:val="0"/>
              <w:spacing w:after="0" w:line="240" w:lineRule="auto"/>
              <w:contextualSpacing w:val="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Виступ студентів з доповідями – презентаціями.</w:t>
            </w:r>
          </w:p>
          <w:p w:rsidR="00C87630" w:rsidRPr="00402210" w:rsidRDefault="00C87630" w:rsidP="005A7C55">
            <w:pPr>
              <w:shd w:val="clear" w:color="auto" w:fill="FFFFFF"/>
              <w:spacing w:after="0" w:line="240" w:lineRule="auto"/>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1.1. Платники </w:t>
            </w:r>
            <w:r w:rsidRPr="00402210">
              <w:rPr>
                <w:rFonts w:ascii="Times New Roman" w:hAnsi="Times New Roman"/>
                <w:sz w:val="28"/>
                <w:szCs w:val="28"/>
                <w:lang w:val="uk-UA"/>
              </w:rPr>
              <w:t>податку</w:t>
            </w:r>
            <w:r w:rsidRPr="00402210">
              <w:rPr>
                <w:rFonts w:ascii="Times New Roman" w:hAnsi="Times New Roman"/>
                <w:color w:val="000000"/>
                <w:spacing w:val="-21"/>
                <w:sz w:val="28"/>
                <w:szCs w:val="28"/>
                <w:lang w:val="uk-UA"/>
              </w:rPr>
              <w:t xml:space="preserve">, </w:t>
            </w:r>
            <w:r w:rsidRPr="00402210">
              <w:rPr>
                <w:rFonts w:ascii="Times New Roman" w:hAnsi="Times New Roman"/>
                <w:sz w:val="28"/>
                <w:szCs w:val="28"/>
                <w:lang w:val="uk-UA"/>
              </w:rPr>
              <w:t xml:space="preserve">об’єкт і база оподаткування. </w:t>
            </w:r>
          </w:p>
          <w:p w:rsidR="00C87630" w:rsidRPr="00402210" w:rsidRDefault="00C87630" w:rsidP="005A7C55">
            <w:pPr>
              <w:pStyle w:val="ListParagraph"/>
              <w:shd w:val="clear" w:color="auto" w:fill="FFFFFF"/>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1.2. </w:t>
            </w:r>
            <w:r w:rsidRPr="00402210">
              <w:rPr>
                <w:rFonts w:ascii="Times New Roman" w:hAnsi="Times New Roman"/>
                <w:sz w:val="28"/>
                <w:szCs w:val="28"/>
                <w:lang w:val="uk-UA"/>
              </w:rPr>
              <w:t>Податкова знижка.</w:t>
            </w:r>
          </w:p>
          <w:p w:rsidR="00C87630" w:rsidRPr="00402210" w:rsidRDefault="00C87630" w:rsidP="005A7C55">
            <w:pPr>
              <w:pStyle w:val="ListParagraph"/>
              <w:shd w:val="clear" w:color="auto" w:fill="FFFFFF"/>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1.3. </w:t>
            </w:r>
            <w:r w:rsidRPr="00402210">
              <w:rPr>
                <w:rFonts w:ascii="Times New Roman" w:hAnsi="Times New Roman"/>
                <w:sz w:val="28"/>
                <w:szCs w:val="28"/>
                <w:lang w:val="uk-UA"/>
              </w:rPr>
              <w:t>Ставки податку.</w:t>
            </w:r>
          </w:p>
          <w:p w:rsidR="00C87630" w:rsidRPr="00402210" w:rsidRDefault="00C87630" w:rsidP="005A7C55">
            <w:pPr>
              <w:pStyle w:val="ListParagraph"/>
              <w:shd w:val="clear" w:color="auto" w:fill="FFFFFF"/>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1.4. </w:t>
            </w:r>
            <w:r w:rsidRPr="00402210">
              <w:rPr>
                <w:rFonts w:ascii="Times New Roman" w:hAnsi="Times New Roman"/>
                <w:sz w:val="28"/>
                <w:szCs w:val="28"/>
                <w:lang w:val="uk-UA"/>
              </w:rPr>
              <w:t>Податкові соціальні пільги.</w:t>
            </w:r>
          </w:p>
          <w:p w:rsidR="00C87630" w:rsidRPr="00402210" w:rsidRDefault="00C87630" w:rsidP="005A7C55">
            <w:pPr>
              <w:pStyle w:val="ListParagraph"/>
              <w:shd w:val="clear" w:color="auto" w:fill="FFFFFF"/>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1.5. </w:t>
            </w:r>
            <w:r w:rsidRPr="00402210">
              <w:rPr>
                <w:rFonts w:ascii="Times New Roman" w:hAnsi="Times New Roman"/>
                <w:sz w:val="28"/>
                <w:szCs w:val="28"/>
                <w:lang w:val="uk-UA"/>
              </w:rPr>
              <w:t>Порядок подання річної декларації про майновий стан і  доходи.</w:t>
            </w: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jc w:val="center"/>
              <w:rPr>
                <w:rFonts w:ascii="Times New Roman" w:hAnsi="Times New Roman"/>
                <w:sz w:val="28"/>
                <w:szCs w:val="28"/>
                <w:lang w:val="uk-UA"/>
              </w:rPr>
            </w:pPr>
            <w:r w:rsidRPr="00402210">
              <w:rPr>
                <w:rFonts w:ascii="Times New Roman" w:hAnsi="Times New Roman"/>
                <w:sz w:val="28"/>
                <w:szCs w:val="28"/>
                <w:lang w:val="uk-UA"/>
              </w:rPr>
              <w:t>30хв.</w:t>
            </w:r>
          </w:p>
        </w:tc>
      </w:tr>
      <w:tr w:rsidR="00C87630" w:rsidRPr="00402210" w:rsidTr="005A7C55">
        <w:trPr>
          <w:trHeight w:hRule="exact" w:val="163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jc w:val="center"/>
              <w:rPr>
                <w:rFonts w:ascii="Times New Roman" w:hAnsi="Times New Roman"/>
                <w:color w:val="000000"/>
                <w:spacing w:val="-19"/>
                <w:sz w:val="28"/>
                <w:szCs w:val="28"/>
                <w:lang w:val="uk-UA"/>
              </w:rPr>
            </w:pPr>
            <w:r w:rsidRPr="00402210">
              <w:rPr>
                <w:rFonts w:ascii="Times New Roman" w:hAnsi="Times New Roman"/>
                <w:color w:val="000000"/>
                <w:spacing w:val="-19"/>
                <w:sz w:val="28"/>
                <w:szCs w:val="28"/>
                <w:lang w:val="uk-UA"/>
              </w:rPr>
              <w:t>4.3.</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pStyle w:val="ListParagraph"/>
              <w:widowControl w:val="0"/>
              <w:numPr>
                <w:ilvl w:val="0"/>
                <w:numId w:val="4"/>
              </w:numPr>
              <w:shd w:val="clear" w:color="auto" w:fill="FFFFFF"/>
              <w:autoSpaceDE w:val="0"/>
              <w:autoSpaceDN w:val="0"/>
              <w:adjustRightInd w:val="0"/>
              <w:spacing w:after="0" w:line="240" w:lineRule="auto"/>
              <w:contextualSpacing w:val="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Обговорення проблемних питань.</w:t>
            </w:r>
          </w:p>
          <w:p w:rsidR="00C87630" w:rsidRPr="00402210" w:rsidRDefault="00C87630" w:rsidP="005A7C55">
            <w:pPr>
              <w:pStyle w:val="ListParagraph"/>
              <w:shd w:val="clear" w:color="auto" w:fill="FFFFFF"/>
              <w:tabs>
                <w:tab w:val="left" w:pos="1094"/>
              </w:tabs>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2.1. Визначте переваги та недоліки податку на доходи фізичних осіб.</w:t>
            </w:r>
          </w:p>
          <w:p w:rsidR="00C87630" w:rsidRPr="00402210" w:rsidRDefault="00C87630" w:rsidP="005A7C55">
            <w:pPr>
              <w:pStyle w:val="ListParagraph"/>
              <w:shd w:val="clear" w:color="auto" w:fill="FFFFFF"/>
              <w:tabs>
                <w:tab w:val="left" w:pos="1094"/>
              </w:tabs>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2.2. Чи існує сьогодні в Україні проблема «чорних» та «білих» зарплат?</w:t>
            </w:r>
          </w:p>
          <w:p w:rsidR="00C87630" w:rsidRPr="00402210" w:rsidRDefault="00C87630" w:rsidP="005A7C55">
            <w:pPr>
              <w:pStyle w:val="ListParagraph"/>
              <w:shd w:val="clear" w:color="auto" w:fill="FFFFFF"/>
              <w:tabs>
                <w:tab w:val="left" w:pos="1094"/>
              </w:tabs>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2.3. Проаналізуйте українські та світові тенденції регулювання зарплат і  </w:t>
            </w:r>
          </w:p>
          <w:p w:rsidR="00C87630" w:rsidRPr="00402210" w:rsidRDefault="00C87630" w:rsidP="005A7C55">
            <w:pPr>
              <w:pStyle w:val="ListParagraph"/>
              <w:shd w:val="clear" w:color="auto" w:fill="FFFFFF"/>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        податку на доходи фізичних осіб.</w:t>
            </w: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jc w:val="center"/>
              <w:rPr>
                <w:rFonts w:ascii="Times New Roman" w:hAnsi="Times New Roman"/>
                <w:sz w:val="28"/>
                <w:szCs w:val="28"/>
                <w:lang w:val="uk-UA"/>
              </w:rPr>
            </w:pPr>
            <w:r w:rsidRPr="00402210">
              <w:rPr>
                <w:rFonts w:ascii="Times New Roman" w:hAnsi="Times New Roman"/>
                <w:sz w:val="28"/>
                <w:szCs w:val="28"/>
                <w:lang w:val="uk-UA"/>
              </w:rPr>
              <w:t>20хв.</w:t>
            </w:r>
          </w:p>
        </w:tc>
      </w:tr>
      <w:tr w:rsidR="00C87630" w:rsidRPr="00402210" w:rsidTr="005A7C55">
        <w:trPr>
          <w:trHeight w:hRule="exact" w:val="125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jc w:val="center"/>
              <w:rPr>
                <w:rFonts w:ascii="Times New Roman" w:hAnsi="Times New Roman"/>
                <w:color w:val="000000"/>
                <w:spacing w:val="-19"/>
                <w:sz w:val="28"/>
                <w:szCs w:val="28"/>
                <w:lang w:val="uk-UA"/>
              </w:rPr>
            </w:pPr>
            <w:r w:rsidRPr="00402210">
              <w:rPr>
                <w:rFonts w:ascii="Times New Roman" w:hAnsi="Times New Roman"/>
                <w:color w:val="000000"/>
                <w:spacing w:val="-19"/>
                <w:sz w:val="28"/>
                <w:szCs w:val="28"/>
                <w:lang w:val="uk-UA"/>
              </w:rPr>
              <w:t>4.4.</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A9023E">
            <w:pPr>
              <w:pStyle w:val="ListParagraph"/>
              <w:widowControl w:val="0"/>
              <w:numPr>
                <w:ilvl w:val="0"/>
                <w:numId w:val="4"/>
              </w:numPr>
              <w:shd w:val="clear" w:color="auto" w:fill="FFFFFF"/>
              <w:autoSpaceDE w:val="0"/>
              <w:autoSpaceDN w:val="0"/>
              <w:adjustRightInd w:val="0"/>
              <w:spacing w:after="0" w:line="240" w:lineRule="auto"/>
              <w:ind w:left="293"/>
              <w:contextualSpacing w:val="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Аналіз і оцінка  конкретних ситуацій.</w:t>
            </w:r>
          </w:p>
          <w:p w:rsidR="00C87630" w:rsidRPr="00402210" w:rsidRDefault="00C87630" w:rsidP="00A9023E">
            <w:pPr>
              <w:pStyle w:val="ListParagraph"/>
              <w:shd w:val="clear" w:color="auto" w:fill="FFFFFF"/>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 xml:space="preserve">Викладач пропонує студентам подивитись відеосюжети із сучасного життя, зробити аналіз конкретних ситуацій,  </w:t>
            </w:r>
            <w:r w:rsidRPr="00402210">
              <w:rPr>
                <w:rStyle w:val="1"/>
                <w:sz w:val="28"/>
                <w:szCs w:val="28"/>
                <w:lang w:val="uk-UA"/>
              </w:rPr>
              <w:t xml:space="preserve">дати пояснення щодо об’єкта і бази оподаткування, визначити ставки податку. </w:t>
            </w: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jc w:val="center"/>
              <w:rPr>
                <w:rFonts w:ascii="Times New Roman" w:hAnsi="Times New Roman"/>
                <w:sz w:val="28"/>
                <w:szCs w:val="28"/>
                <w:lang w:val="uk-UA"/>
              </w:rPr>
            </w:pPr>
            <w:r w:rsidRPr="00402210">
              <w:rPr>
                <w:rFonts w:ascii="Times New Roman" w:hAnsi="Times New Roman"/>
                <w:sz w:val="28"/>
                <w:szCs w:val="28"/>
                <w:lang w:val="uk-UA"/>
              </w:rPr>
              <w:t>8хв.</w:t>
            </w:r>
          </w:p>
        </w:tc>
      </w:tr>
      <w:tr w:rsidR="00C87630" w:rsidRPr="00402210" w:rsidTr="005A7C55">
        <w:trPr>
          <w:trHeight w:hRule="exact" w:val="197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jc w:val="center"/>
              <w:rPr>
                <w:rFonts w:ascii="Times New Roman" w:hAnsi="Times New Roman"/>
                <w:color w:val="000000"/>
                <w:spacing w:val="-19"/>
                <w:sz w:val="28"/>
                <w:szCs w:val="28"/>
                <w:lang w:val="uk-UA"/>
              </w:rPr>
            </w:pPr>
            <w:r w:rsidRPr="00402210">
              <w:rPr>
                <w:rFonts w:ascii="Times New Roman" w:hAnsi="Times New Roman"/>
                <w:color w:val="000000"/>
                <w:spacing w:val="-19"/>
                <w:sz w:val="28"/>
                <w:szCs w:val="28"/>
                <w:lang w:val="uk-UA"/>
              </w:rPr>
              <w:t>4.5.</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pStyle w:val="ListParagraph"/>
              <w:shd w:val="clear" w:color="auto" w:fill="FFFFFF"/>
              <w:tabs>
                <w:tab w:val="left" w:pos="1094"/>
              </w:tabs>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color w:val="000000"/>
                <w:spacing w:val="-21"/>
                <w:sz w:val="28"/>
                <w:szCs w:val="28"/>
                <w:lang w:val="uk-UA"/>
              </w:rPr>
              <w:t>4.     Вікторина  «Скласти пазл».</w:t>
            </w:r>
          </w:p>
          <w:p w:rsidR="00C87630" w:rsidRPr="00402210" w:rsidRDefault="00C87630" w:rsidP="005A7C55">
            <w:pPr>
              <w:shd w:val="clear" w:color="auto" w:fill="FFFFFF"/>
              <w:spacing w:after="0" w:line="240" w:lineRule="auto"/>
              <w:jc w:val="both"/>
              <w:rPr>
                <w:rStyle w:val="1"/>
                <w:sz w:val="28"/>
                <w:szCs w:val="28"/>
                <w:lang w:val="uk-UA"/>
              </w:rPr>
            </w:pPr>
            <w:r w:rsidRPr="00402210">
              <w:rPr>
                <w:rStyle w:val="1"/>
                <w:sz w:val="28"/>
                <w:szCs w:val="28"/>
                <w:lang w:val="uk-UA"/>
              </w:rPr>
              <w:t xml:space="preserve"> Закріплення знань студентів з податкової системи, а також міжпредметний зв’язок. </w:t>
            </w:r>
          </w:p>
          <w:p w:rsidR="00C87630" w:rsidRPr="00402210" w:rsidRDefault="00C87630" w:rsidP="005A7C55">
            <w:pPr>
              <w:shd w:val="clear" w:color="auto" w:fill="FFFFFF"/>
              <w:spacing w:after="0" w:line="240" w:lineRule="auto"/>
              <w:jc w:val="both"/>
              <w:rPr>
                <w:rStyle w:val="1"/>
                <w:sz w:val="28"/>
                <w:szCs w:val="28"/>
                <w:lang w:val="uk-UA"/>
              </w:rPr>
            </w:pPr>
            <w:r w:rsidRPr="00402210">
              <w:rPr>
                <w:rStyle w:val="1"/>
                <w:sz w:val="28"/>
                <w:szCs w:val="28"/>
                <w:lang w:val="uk-UA"/>
              </w:rPr>
              <w:t xml:space="preserve">    Порядок проведення вікторини.</w:t>
            </w:r>
          </w:p>
          <w:p w:rsidR="00C87630" w:rsidRPr="00402210" w:rsidRDefault="00C87630" w:rsidP="005A7C55">
            <w:pPr>
              <w:pStyle w:val="2"/>
              <w:shd w:val="clear" w:color="auto" w:fill="auto"/>
              <w:spacing w:line="240" w:lineRule="auto"/>
              <w:ind w:left="40" w:right="20" w:firstLine="0"/>
              <w:rPr>
                <w:rStyle w:val="1"/>
                <w:sz w:val="28"/>
                <w:szCs w:val="28"/>
                <w:lang w:val="uk-UA" w:eastAsia="en-US"/>
              </w:rPr>
            </w:pPr>
            <w:r w:rsidRPr="00402210">
              <w:rPr>
                <w:rStyle w:val="1"/>
                <w:sz w:val="28"/>
                <w:szCs w:val="28"/>
                <w:lang w:val="uk-UA" w:eastAsia="en-US"/>
              </w:rPr>
              <w:t>Студентам необхідно відгадати всі податкові терміни та скласти пазл, який має сім літер. Перша літера кожного терміну є складовою цього пазлу.</w:t>
            </w:r>
          </w:p>
          <w:p w:rsidR="00C87630" w:rsidRPr="00402210" w:rsidRDefault="00C87630" w:rsidP="00E66349">
            <w:pPr>
              <w:pStyle w:val="ListParagraph"/>
              <w:shd w:val="clear" w:color="auto" w:fill="FFFFFF"/>
              <w:tabs>
                <w:tab w:val="left" w:pos="1094"/>
              </w:tabs>
              <w:spacing w:after="0"/>
              <w:ind w:left="0"/>
              <w:jc w:val="both"/>
              <w:rPr>
                <w:rFonts w:ascii="Times New Roman" w:hAnsi="Times New Roman"/>
                <w:color w:val="000000"/>
                <w:spacing w:val="-21"/>
                <w:sz w:val="28"/>
                <w:szCs w:val="28"/>
                <w:lang w:val="uk-UA"/>
              </w:rPr>
            </w:pP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jc w:val="center"/>
              <w:rPr>
                <w:rFonts w:ascii="Times New Roman" w:hAnsi="Times New Roman"/>
                <w:sz w:val="28"/>
                <w:szCs w:val="28"/>
                <w:lang w:val="uk-UA"/>
              </w:rPr>
            </w:pPr>
            <w:r w:rsidRPr="00402210">
              <w:rPr>
                <w:rFonts w:ascii="Times New Roman" w:hAnsi="Times New Roman"/>
                <w:sz w:val="28"/>
                <w:szCs w:val="28"/>
                <w:lang w:val="uk-UA"/>
              </w:rPr>
              <w:t>7хв.</w:t>
            </w:r>
          </w:p>
        </w:tc>
      </w:tr>
      <w:tr w:rsidR="00C87630" w:rsidRPr="00402210" w:rsidTr="005A7C55">
        <w:trPr>
          <w:trHeight w:hRule="exact" w:val="358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jc w:val="center"/>
              <w:rPr>
                <w:rFonts w:ascii="Times New Roman" w:hAnsi="Times New Roman"/>
                <w:color w:val="000000"/>
                <w:spacing w:val="-19"/>
                <w:sz w:val="28"/>
                <w:szCs w:val="28"/>
                <w:lang w:val="uk-UA"/>
              </w:rPr>
            </w:pPr>
            <w:r w:rsidRPr="00402210">
              <w:rPr>
                <w:rFonts w:ascii="Times New Roman" w:hAnsi="Times New Roman"/>
                <w:color w:val="000000"/>
                <w:spacing w:val="-21"/>
                <w:sz w:val="28"/>
                <w:szCs w:val="28"/>
                <w:lang w:val="uk-UA"/>
              </w:rPr>
              <w:t>5.</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Коментар презентацій, відповідей студентів. Виставлення оцінок.</w:t>
            </w:r>
          </w:p>
          <w:p w:rsidR="00C87630" w:rsidRPr="00402210" w:rsidRDefault="00C87630" w:rsidP="005A7C55">
            <w:pPr>
              <w:pStyle w:val="ListParagraph"/>
              <w:shd w:val="clear" w:color="auto" w:fill="FFFFFF"/>
              <w:tabs>
                <w:tab w:val="left" w:pos="1094"/>
              </w:tabs>
              <w:spacing w:after="0" w:line="240" w:lineRule="auto"/>
              <w:ind w:left="0"/>
              <w:jc w:val="both"/>
              <w:rPr>
                <w:rFonts w:ascii="Times New Roman" w:hAnsi="Times New Roman"/>
                <w:color w:val="000000"/>
                <w:spacing w:val="-21"/>
                <w:sz w:val="28"/>
                <w:szCs w:val="28"/>
                <w:lang w:val="uk-UA"/>
              </w:rPr>
            </w:pPr>
            <w:r w:rsidRPr="00402210">
              <w:rPr>
                <w:rFonts w:ascii="Times New Roman" w:hAnsi="Times New Roman"/>
                <w:sz w:val="28"/>
                <w:szCs w:val="28"/>
                <w:lang w:val="uk-UA"/>
              </w:rPr>
              <w:t xml:space="preserve">     Коментар викладачем доповідей та відповідей студентів. Знання  та уміння оцінюються згідно критеріям оцінок рівня підготовки студентів з дисципліни «Податкова система»: правильне вживання термінів, грамотне, логічне викладання матеріалу, аргументоване висловлювання своєї особистої думки, вміння користуватися законодавчою базою,  довідковою і статистичною інформацією. Щодо конкретного семінару: розробка доповідей – презентацій, дослідницька робота – динаміка надходжень податку на доходи фізичних осіб до бюджету України за 2016 - 2017 роки, соціологічне опитування громадян, діаграми ранжированих рядів заробітної плати.</w:t>
            </w: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jc w:val="center"/>
              <w:rPr>
                <w:rFonts w:ascii="Times New Roman" w:hAnsi="Times New Roman"/>
                <w:sz w:val="28"/>
                <w:szCs w:val="28"/>
                <w:lang w:val="uk-UA"/>
              </w:rPr>
            </w:pPr>
            <w:r w:rsidRPr="00402210">
              <w:rPr>
                <w:rFonts w:ascii="Times New Roman" w:hAnsi="Times New Roman"/>
                <w:color w:val="000000"/>
                <w:spacing w:val="-13"/>
                <w:sz w:val="28"/>
                <w:szCs w:val="28"/>
                <w:lang w:val="uk-UA"/>
              </w:rPr>
              <w:t>2 хв.</w:t>
            </w:r>
          </w:p>
        </w:tc>
      </w:tr>
      <w:tr w:rsidR="00C87630" w:rsidRPr="00402210" w:rsidTr="005A7C55">
        <w:trPr>
          <w:trHeight w:hRule="exact" w:val="235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jc w:val="center"/>
              <w:rPr>
                <w:rFonts w:ascii="Times New Roman" w:hAnsi="Times New Roman"/>
                <w:color w:val="000000"/>
                <w:spacing w:val="6"/>
                <w:sz w:val="28"/>
                <w:szCs w:val="28"/>
                <w:lang w:val="uk-UA"/>
              </w:rPr>
            </w:pPr>
            <w:r w:rsidRPr="00402210">
              <w:rPr>
                <w:rFonts w:ascii="Times New Roman" w:hAnsi="Times New Roman"/>
                <w:color w:val="000000"/>
                <w:spacing w:val="6"/>
                <w:sz w:val="28"/>
                <w:szCs w:val="28"/>
                <w:lang w:val="uk-UA"/>
              </w:rPr>
              <w:t>6.</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E66349">
            <w:pPr>
              <w:shd w:val="clear" w:color="auto" w:fill="FFFFFF"/>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Підсумок  семінарського заняття.</w:t>
            </w:r>
          </w:p>
          <w:p w:rsidR="00C87630" w:rsidRPr="00402210" w:rsidRDefault="00C87630" w:rsidP="00E66349">
            <w:pPr>
              <w:shd w:val="clear" w:color="auto" w:fill="FFFFFF"/>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Викладач підводить підсумки знань студентів, і підкреслює, які запитання викликали труднощі у студентів, які відповіді були найбільш повними та правильними; повідомлює наскільки знання студентів щодо податку на доходи фізичних осіб поглибшали та систематизувалися, наскільки відбулося творче їх застосування при вирішенні проблемних питань та конкретних ситуацій.</w:t>
            </w: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jc w:val="center"/>
              <w:rPr>
                <w:rFonts w:ascii="Times New Roman" w:hAnsi="Times New Roman"/>
                <w:color w:val="000000"/>
                <w:spacing w:val="-15"/>
                <w:sz w:val="28"/>
                <w:szCs w:val="28"/>
                <w:lang w:val="uk-UA"/>
              </w:rPr>
            </w:pPr>
            <w:r w:rsidRPr="00402210">
              <w:rPr>
                <w:rFonts w:ascii="Times New Roman" w:hAnsi="Times New Roman"/>
                <w:color w:val="000000"/>
                <w:spacing w:val="-15"/>
                <w:sz w:val="28"/>
                <w:szCs w:val="28"/>
                <w:lang w:val="uk-UA"/>
              </w:rPr>
              <w:t>2 хв.</w:t>
            </w:r>
          </w:p>
        </w:tc>
      </w:tr>
      <w:tr w:rsidR="00C87630" w:rsidRPr="00402210" w:rsidTr="005A7C55">
        <w:trPr>
          <w:trHeight w:hRule="exact" w:val="232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jc w:val="center"/>
              <w:rPr>
                <w:rFonts w:ascii="Times New Roman" w:hAnsi="Times New Roman"/>
                <w:color w:val="000000"/>
                <w:spacing w:val="6"/>
                <w:sz w:val="28"/>
                <w:szCs w:val="28"/>
                <w:lang w:val="uk-UA"/>
              </w:rPr>
            </w:pPr>
            <w:r w:rsidRPr="00402210">
              <w:rPr>
                <w:rFonts w:ascii="Times New Roman" w:hAnsi="Times New Roman"/>
                <w:color w:val="000000"/>
                <w:spacing w:val="-21"/>
                <w:sz w:val="28"/>
                <w:szCs w:val="28"/>
                <w:lang w:val="uk-UA"/>
              </w:rPr>
              <w:t>7.</w:t>
            </w:r>
          </w:p>
        </w:tc>
        <w:tc>
          <w:tcPr>
            <w:tcW w:w="9333"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E66349">
            <w:pPr>
              <w:pStyle w:val="ListParagraph"/>
              <w:spacing w:after="0" w:line="240" w:lineRule="auto"/>
              <w:ind w:left="0"/>
              <w:jc w:val="both"/>
              <w:rPr>
                <w:rFonts w:ascii="Times New Roman" w:hAnsi="Times New Roman"/>
                <w:sz w:val="28"/>
                <w:szCs w:val="28"/>
                <w:lang w:val="uk-UA"/>
              </w:rPr>
            </w:pPr>
            <w:r w:rsidRPr="00402210">
              <w:rPr>
                <w:rFonts w:ascii="Times New Roman" w:hAnsi="Times New Roman"/>
                <w:color w:val="000000"/>
                <w:spacing w:val="-7"/>
                <w:sz w:val="28"/>
                <w:szCs w:val="28"/>
                <w:lang w:val="uk-UA"/>
              </w:rPr>
              <w:t>Домашнє завдання</w:t>
            </w:r>
            <w:r w:rsidRPr="00402210">
              <w:rPr>
                <w:rFonts w:ascii="Times New Roman" w:hAnsi="Times New Roman"/>
                <w:sz w:val="28"/>
                <w:szCs w:val="28"/>
                <w:lang w:val="uk-UA"/>
              </w:rPr>
              <w:t xml:space="preserve">: </w:t>
            </w:r>
          </w:p>
          <w:p w:rsidR="00C87630" w:rsidRPr="00402210" w:rsidRDefault="00C87630" w:rsidP="00E66349">
            <w:pPr>
              <w:pStyle w:val="ListParagraph"/>
              <w:widowControl w:val="0"/>
              <w:numPr>
                <w:ilvl w:val="0"/>
                <w:numId w:val="5"/>
              </w:numPr>
              <w:autoSpaceDE w:val="0"/>
              <w:autoSpaceDN w:val="0"/>
              <w:adjustRightInd w:val="0"/>
              <w:spacing w:after="0" w:line="240" w:lineRule="auto"/>
              <w:contextualSpacing w:val="0"/>
              <w:jc w:val="both"/>
              <w:rPr>
                <w:rFonts w:ascii="Times New Roman" w:hAnsi="Times New Roman"/>
                <w:sz w:val="28"/>
                <w:szCs w:val="28"/>
                <w:lang w:val="uk-UA"/>
              </w:rPr>
            </w:pPr>
            <w:r w:rsidRPr="00402210">
              <w:rPr>
                <w:rFonts w:ascii="Times New Roman" w:hAnsi="Times New Roman"/>
                <w:sz w:val="28"/>
                <w:szCs w:val="28"/>
                <w:lang w:val="uk-UA"/>
              </w:rPr>
              <w:t>Податковий кодекс України від 02.12.2010 р. № 2755-VI. (Р. IV)</w:t>
            </w:r>
          </w:p>
          <w:p w:rsidR="00C87630" w:rsidRPr="00402210" w:rsidRDefault="00C87630" w:rsidP="00E66349">
            <w:pPr>
              <w:pStyle w:val="ListParagraph"/>
              <w:widowControl w:val="0"/>
              <w:numPr>
                <w:ilvl w:val="0"/>
                <w:numId w:val="5"/>
              </w:numPr>
              <w:autoSpaceDE w:val="0"/>
              <w:autoSpaceDN w:val="0"/>
              <w:adjustRightInd w:val="0"/>
              <w:spacing w:after="0" w:line="240" w:lineRule="auto"/>
              <w:contextualSpacing w:val="0"/>
              <w:jc w:val="both"/>
              <w:rPr>
                <w:rFonts w:ascii="Times New Roman" w:hAnsi="Times New Roman"/>
                <w:sz w:val="28"/>
                <w:szCs w:val="28"/>
                <w:lang w:val="uk-UA"/>
              </w:rPr>
            </w:pPr>
            <w:r w:rsidRPr="00402210">
              <w:rPr>
                <w:rFonts w:ascii="Times New Roman" w:hAnsi="Times New Roman"/>
                <w:sz w:val="28"/>
                <w:szCs w:val="28"/>
                <w:lang w:val="uk-UA"/>
              </w:rPr>
              <w:t xml:space="preserve">Закон України "Про Державний бюджет на 2018 рік" </w:t>
            </w:r>
          </w:p>
          <w:p w:rsidR="00C87630" w:rsidRPr="00402210" w:rsidRDefault="00C87630" w:rsidP="00E66349">
            <w:pPr>
              <w:pStyle w:val="ListParagraph"/>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від 07.12.2017 р. № 2246-VIII</w:t>
            </w:r>
          </w:p>
          <w:p w:rsidR="00C87630" w:rsidRPr="00402210" w:rsidRDefault="00C87630" w:rsidP="00E66349">
            <w:pPr>
              <w:pStyle w:val="ListParagraph"/>
              <w:widowControl w:val="0"/>
              <w:numPr>
                <w:ilvl w:val="0"/>
                <w:numId w:val="5"/>
              </w:numPr>
              <w:autoSpaceDE w:val="0"/>
              <w:autoSpaceDN w:val="0"/>
              <w:adjustRightInd w:val="0"/>
              <w:spacing w:after="0" w:line="240" w:lineRule="auto"/>
              <w:contextualSpacing w:val="0"/>
              <w:jc w:val="both"/>
              <w:rPr>
                <w:rFonts w:ascii="Times New Roman" w:hAnsi="Times New Roman"/>
                <w:sz w:val="28"/>
                <w:szCs w:val="28"/>
                <w:lang w:val="uk-UA"/>
              </w:rPr>
            </w:pPr>
            <w:r w:rsidRPr="00402210">
              <w:rPr>
                <w:rFonts w:ascii="Times New Roman" w:hAnsi="Times New Roman"/>
                <w:sz w:val="28"/>
                <w:szCs w:val="28"/>
                <w:lang w:val="uk-UA"/>
              </w:rPr>
              <w:t>Закон України від 07.12.2017 № 2245-VIII  "Про внесення змін до Податкового кодексу України та деяких законодавчих актів</w:t>
            </w:r>
          </w:p>
          <w:p w:rsidR="00C87630" w:rsidRPr="00402210" w:rsidRDefault="00C87630" w:rsidP="00E66349">
            <w:pPr>
              <w:spacing w:after="0" w:line="240" w:lineRule="auto"/>
              <w:jc w:val="both"/>
              <w:rPr>
                <w:rFonts w:ascii="Times New Roman" w:hAnsi="Times New Roman"/>
                <w:sz w:val="28"/>
                <w:szCs w:val="28"/>
                <w:lang w:val="uk-UA"/>
              </w:rPr>
            </w:pPr>
            <w:r w:rsidRPr="00402210">
              <w:rPr>
                <w:rFonts w:ascii="Times New Roman" w:hAnsi="Times New Roman"/>
                <w:sz w:val="28"/>
                <w:szCs w:val="28"/>
                <w:lang w:val="uk-UA"/>
              </w:rPr>
              <w:t xml:space="preserve">          України щодо податкової реформи"</w:t>
            </w:r>
          </w:p>
          <w:p w:rsidR="00C87630" w:rsidRPr="00402210" w:rsidRDefault="00C87630" w:rsidP="00E66349">
            <w:pPr>
              <w:shd w:val="clear" w:color="auto" w:fill="FFFFFF"/>
              <w:spacing w:after="0" w:line="240" w:lineRule="auto"/>
              <w:jc w:val="both"/>
              <w:rPr>
                <w:rFonts w:ascii="Times New Roman" w:hAnsi="Times New Roman"/>
                <w:sz w:val="28"/>
                <w:szCs w:val="28"/>
                <w:lang w:val="uk-UA"/>
              </w:rPr>
            </w:pPr>
          </w:p>
        </w:tc>
        <w:tc>
          <w:tcPr>
            <w:tcW w:w="828" w:type="dxa"/>
            <w:tcBorders>
              <w:top w:val="single" w:sz="6" w:space="0" w:color="auto"/>
              <w:left w:val="single" w:sz="6" w:space="0" w:color="auto"/>
              <w:bottom w:val="single" w:sz="6" w:space="0" w:color="auto"/>
              <w:right w:val="single" w:sz="6" w:space="0" w:color="auto"/>
            </w:tcBorders>
            <w:shd w:val="clear" w:color="auto" w:fill="FFFFFF"/>
          </w:tcPr>
          <w:p w:rsidR="00C87630" w:rsidRPr="00402210" w:rsidRDefault="00C87630" w:rsidP="005A7C55">
            <w:pPr>
              <w:shd w:val="clear" w:color="auto" w:fill="FFFFFF"/>
              <w:spacing w:after="0"/>
              <w:jc w:val="center"/>
              <w:rPr>
                <w:rFonts w:ascii="Times New Roman" w:hAnsi="Times New Roman"/>
                <w:color w:val="000000"/>
                <w:spacing w:val="6"/>
                <w:sz w:val="28"/>
                <w:szCs w:val="28"/>
                <w:lang w:val="uk-UA"/>
              </w:rPr>
            </w:pPr>
            <w:r w:rsidRPr="00402210">
              <w:rPr>
                <w:rFonts w:ascii="Times New Roman" w:hAnsi="Times New Roman"/>
                <w:sz w:val="28"/>
                <w:szCs w:val="28"/>
                <w:lang w:val="uk-UA"/>
              </w:rPr>
              <w:t>1хв.</w:t>
            </w:r>
          </w:p>
        </w:tc>
      </w:tr>
    </w:tbl>
    <w:p w:rsidR="00C87630" w:rsidRPr="00402210" w:rsidRDefault="00C87630" w:rsidP="00B879D0">
      <w:pPr>
        <w:jc w:val="both"/>
        <w:rPr>
          <w:rFonts w:ascii="Times New Roman" w:hAnsi="Times New Roman"/>
          <w:color w:val="000000"/>
          <w:spacing w:val="6"/>
          <w:sz w:val="28"/>
          <w:szCs w:val="28"/>
          <w:lang w:val="uk-UA"/>
        </w:rPr>
      </w:pPr>
    </w:p>
    <w:p w:rsidR="00C87630" w:rsidRPr="00402210" w:rsidRDefault="00C87630" w:rsidP="005A7C55">
      <w:pPr>
        <w:jc w:val="center"/>
        <w:rPr>
          <w:rFonts w:ascii="Times New Roman" w:hAnsi="Times New Roman"/>
          <w:color w:val="000000"/>
          <w:spacing w:val="6"/>
          <w:sz w:val="28"/>
          <w:szCs w:val="28"/>
          <w:lang w:val="uk-UA"/>
        </w:rPr>
        <w:sectPr w:rsidR="00C87630" w:rsidRPr="00402210" w:rsidSect="00AE477B">
          <w:pgSz w:w="11909" w:h="16834"/>
          <w:pgMar w:top="1134" w:right="567" w:bottom="1134" w:left="1134" w:header="720" w:footer="720" w:gutter="0"/>
          <w:cols w:space="60"/>
          <w:noEndnote/>
          <w:docGrid w:linePitch="299"/>
        </w:sectPr>
      </w:pPr>
      <w:r w:rsidRPr="00402210">
        <w:rPr>
          <w:rFonts w:ascii="Times New Roman" w:hAnsi="Times New Roman"/>
          <w:color w:val="000000"/>
          <w:spacing w:val="6"/>
          <w:sz w:val="28"/>
          <w:szCs w:val="28"/>
          <w:lang w:val="uk-UA"/>
        </w:rPr>
        <w:t>Викладач                              Кирилова</w:t>
      </w:r>
      <w:r>
        <w:rPr>
          <w:rFonts w:ascii="Times New Roman" w:hAnsi="Times New Roman"/>
          <w:color w:val="000000"/>
          <w:spacing w:val="6"/>
          <w:sz w:val="28"/>
          <w:szCs w:val="28"/>
          <w:lang w:val="uk-UA"/>
        </w:rPr>
        <w:t xml:space="preserve"> </w:t>
      </w:r>
      <w:r w:rsidRPr="00402210">
        <w:rPr>
          <w:rFonts w:ascii="Times New Roman" w:hAnsi="Times New Roman"/>
          <w:color w:val="000000"/>
          <w:spacing w:val="6"/>
          <w:sz w:val="28"/>
          <w:szCs w:val="28"/>
          <w:lang w:val="uk-UA"/>
        </w:rPr>
        <w:t>Г.</w:t>
      </w:r>
      <w:r>
        <w:rPr>
          <w:rFonts w:ascii="Times New Roman" w:hAnsi="Times New Roman"/>
          <w:color w:val="000000"/>
          <w:spacing w:val="6"/>
          <w:sz w:val="28"/>
          <w:szCs w:val="28"/>
          <w:lang w:val="uk-UA"/>
        </w:rPr>
        <w:t xml:space="preserve"> </w:t>
      </w:r>
      <w:r w:rsidRPr="00402210">
        <w:rPr>
          <w:rFonts w:ascii="Times New Roman" w:hAnsi="Times New Roman"/>
          <w:color w:val="000000"/>
          <w:spacing w:val="6"/>
          <w:sz w:val="28"/>
          <w:szCs w:val="28"/>
          <w:lang w:val="uk-UA"/>
        </w:rPr>
        <w:t>А.</w:t>
      </w:r>
    </w:p>
    <w:p w:rsidR="00C87630" w:rsidRPr="00402210" w:rsidRDefault="00C87630" w:rsidP="00A9023E">
      <w:pPr>
        <w:spacing w:line="360" w:lineRule="auto"/>
        <w:ind w:left="1080" w:right="20" w:hanging="360"/>
        <w:rPr>
          <w:rStyle w:val="21"/>
          <w:rFonts w:eastAsia="Arial Unicode MS"/>
          <w:b/>
          <w:sz w:val="28"/>
          <w:szCs w:val="28"/>
          <w:lang w:val="uk-UA"/>
        </w:rPr>
      </w:pPr>
      <w:r w:rsidRPr="00402210">
        <w:rPr>
          <w:rStyle w:val="21"/>
          <w:rFonts w:eastAsia="Arial Unicode MS"/>
          <w:b/>
          <w:sz w:val="28"/>
          <w:szCs w:val="28"/>
          <w:lang w:val="uk-UA"/>
        </w:rPr>
        <w:t>2. Методика проведення семіна</w:t>
      </w:r>
      <w:r>
        <w:rPr>
          <w:rStyle w:val="21"/>
          <w:rFonts w:eastAsia="Arial Unicode MS"/>
          <w:b/>
          <w:sz w:val="28"/>
          <w:szCs w:val="28"/>
          <w:lang w:val="uk-UA"/>
        </w:rPr>
        <w:t>рського заняття у формі семінару</w:t>
      </w:r>
      <w:r w:rsidRPr="00402210">
        <w:rPr>
          <w:rStyle w:val="21"/>
          <w:rFonts w:eastAsia="Arial Unicode MS"/>
          <w:b/>
          <w:sz w:val="28"/>
          <w:szCs w:val="28"/>
          <w:lang w:val="uk-UA"/>
        </w:rPr>
        <w:t xml:space="preserve"> – конференції за темою “Податок на доходи фізичних осіб” </w:t>
      </w:r>
    </w:p>
    <w:p w:rsidR="00C87630" w:rsidRPr="00402210" w:rsidRDefault="00C87630" w:rsidP="001954E2">
      <w:pPr>
        <w:spacing w:after="0" w:line="360" w:lineRule="auto"/>
        <w:ind w:left="20" w:right="20" w:firstLine="688"/>
        <w:rPr>
          <w:b/>
          <w:sz w:val="28"/>
          <w:szCs w:val="28"/>
          <w:lang w:val="uk-UA"/>
        </w:rPr>
      </w:pPr>
      <w:r w:rsidRPr="00402210">
        <w:rPr>
          <w:rStyle w:val="21"/>
          <w:rFonts w:eastAsia="Arial Unicode MS"/>
          <w:sz w:val="28"/>
          <w:szCs w:val="28"/>
          <w:lang w:val="uk-UA"/>
        </w:rPr>
        <w:t xml:space="preserve">Семінарське  заняття  проводиться після вивчення теоретичного матеріалу та виконання практичної роботи </w:t>
      </w:r>
      <w:r w:rsidRPr="00402210">
        <w:rPr>
          <w:rStyle w:val="20"/>
          <w:rFonts w:eastAsia="Arial Unicode MS"/>
          <w:b w:val="0"/>
          <w:sz w:val="28"/>
          <w:szCs w:val="28"/>
          <w:lang w:val="uk-UA"/>
        </w:rPr>
        <w:t>за</w:t>
      </w:r>
      <w:r w:rsidRPr="00402210">
        <w:rPr>
          <w:rStyle w:val="21"/>
          <w:rFonts w:eastAsia="Arial Unicode MS"/>
          <w:sz w:val="28"/>
          <w:szCs w:val="28"/>
          <w:lang w:val="uk-UA"/>
        </w:rPr>
        <w:t xml:space="preserve"> темою: “Податок на доходи фізичних осіб”</w:t>
      </w:r>
      <w:r w:rsidRPr="00402210">
        <w:rPr>
          <w:rStyle w:val="20"/>
          <w:rFonts w:eastAsia="Arial Unicode MS"/>
          <w:b w:val="0"/>
          <w:sz w:val="28"/>
          <w:szCs w:val="28"/>
          <w:lang w:val="uk-UA"/>
        </w:rPr>
        <w:t>. Заняття розраховано на 80 хвилин.</w:t>
      </w:r>
    </w:p>
    <w:p w:rsidR="00C87630" w:rsidRPr="00402210" w:rsidRDefault="00C87630" w:rsidP="001954E2">
      <w:pPr>
        <w:pStyle w:val="2"/>
        <w:shd w:val="clear" w:color="auto" w:fill="auto"/>
        <w:spacing w:line="360" w:lineRule="auto"/>
        <w:ind w:left="20" w:right="20" w:firstLine="0"/>
        <w:rPr>
          <w:sz w:val="28"/>
          <w:szCs w:val="28"/>
          <w:lang w:val="uk-UA"/>
        </w:rPr>
      </w:pPr>
      <w:r w:rsidRPr="00402210">
        <w:rPr>
          <w:rStyle w:val="a0"/>
          <w:b w:val="0"/>
          <w:i w:val="0"/>
          <w:sz w:val="28"/>
          <w:szCs w:val="28"/>
          <w:lang w:val="uk-UA"/>
        </w:rPr>
        <w:t xml:space="preserve">       Мета заняття:</w:t>
      </w:r>
      <w:r w:rsidRPr="00402210">
        <w:rPr>
          <w:sz w:val="28"/>
          <w:szCs w:val="28"/>
          <w:lang w:val="uk-UA"/>
        </w:rPr>
        <w:t xml:space="preserve"> поглиблення, систематизація знань студентів як майбутніх фахівців фінансів і кредиту в питаннях оподаткування доходів фізичних осіб, визначення місця податку на доходи фізичних осіб в існуючий системі оподаткування, його роль у формуванні доходів бюджету, творчого застосування знань при рішенні конкретних ситуацій, підготовка до професійної діяльності молодшого фахівця. </w:t>
      </w:r>
    </w:p>
    <w:p w:rsidR="00C87630" w:rsidRPr="00402210" w:rsidRDefault="00C87630" w:rsidP="001954E2">
      <w:pPr>
        <w:pStyle w:val="2"/>
        <w:shd w:val="clear" w:color="auto" w:fill="auto"/>
        <w:spacing w:line="360" w:lineRule="auto"/>
        <w:ind w:left="20" w:right="20" w:firstLine="0"/>
        <w:rPr>
          <w:sz w:val="28"/>
          <w:szCs w:val="28"/>
          <w:lang w:val="uk-UA"/>
        </w:rPr>
      </w:pPr>
      <w:r w:rsidRPr="00402210">
        <w:rPr>
          <w:sz w:val="28"/>
          <w:szCs w:val="28"/>
          <w:lang w:val="uk-UA"/>
        </w:rPr>
        <w:t xml:space="preserve">       На цьому семінарському занятті студенти, використовуючи вивчений теоретичний матеріал, повинні придбати уміння і навички аналізувати конкретні ситуації, які виникають в практичній діяльності фахівця, приймати обґрунтовані рішення. </w:t>
      </w:r>
      <w:r w:rsidRPr="00402210">
        <w:rPr>
          <w:sz w:val="28"/>
          <w:szCs w:val="28"/>
          <w:lang w:val="uk-UA"/>
        </w:rPr>
        <w:t xml:space="preserve">Семінарське заняття спрямоване на розвиток у студентів творчих здібностей, виховання самостійності мислення, навичок ділового та особистого спілкування, вміння поводитись у </w:t>
      </w:r>
      <w:r w:rsidRPr="00402210">
        <w:rPr>
          <w:sz w:val="28"/>
          <w:szCs w:val="28"/>
          <w:lang w:val="uk-UA"/>
        </w:rPr>
        <w:t xml:space="preserve">проблемних </w:t>
      </w:r>
      <w:r w:rsidRPr="00402210">
        <w:rPr>
          <w:sz w:val="28"/>
          <w:szCs w:val="28"/>
          <w:lang w:val="uk-UA"/>
        </w:rPr>
        <w:t>ситуаціях.</w:t>
      </w:r>
    </w:p>
    <w:p w:rsidR="00C87630" w:rsidRPr="00402210" w:rsidRDefault="00C87630" w:rsidP="001954E2">
      <w:pPr>
        <w:pStyle w:val="2"/>
        <w:shd w:val="clear" w:color="auto" w:fill="auto"/>
        <w:spacing w:line="360" w:lineRule="auto"/>
        <w:ind w:left="20" w:right="20"/>
        <w:rPr>
          <w:sz w:val="28"/>
          <w:szCs w:val="28"/>
          <w:lang w:val="uk-UA"/>
        </w:rPr>
      </w:pPr>
      <w:r w:rsidRPr="00402210">
        <w:rPr>
          <w:sz w:val="28"/>
          <w:szCs w:val="28"/>
          <w:lang w:val="uk-UA"/>
        </w:rPr>
        <w:t>Тем</w:t>
      </w:r>
      <w:r w:rsidRPr="00402210">
        <w:rPr>
          <w:sz w:val="28"/>
          <w:szCs w:val="28"/>
          <w:lang w:val="uk-UA"/>
        </w:rPr>
        <w:t xml:space="preserve">а </w:t>
      </w:r>
      <w:r w:rsidRPr="00402210">
        <w:rPr>
          <w:rStyle w:val="21"/>
          <w:sz w:val="28"/>
          <w:szCs w:val="28"/>
          <w:lang w:val="uk-UA"/>
        </w:rPr>
        <w:t xml:space="preserve">“Податок на доходи фізичних осіб” </w:t>
      </w:r>
      <w:r w:rsidRPr="00402210">
        <w:rPr>
          <w:sz w:val="28"/>
          <w:szCs w:val="28"/>
          <w:lang w:val="uk-UA"/>
        </w:rPr>
        <w:t>нерозривно зв</w:t>
      </w:r>
      <w:r w:rsidRPr="00402210">
        <w:rPr>
          <w:sz w:val="28"/>
          <w:szCs w:val="28"/>
          <w:lang w:val="uk-UA"/>
        </w:rPr>
        <w:t>’</w:t>
      </w:r>
      <w:r w:rsidRPr="00402210">
        <w:rPr>
          <w:sz w:val="28"/>
          <w:szCs w:val="28"/>
          <w:lang w:val="uk-UA"/>
        </w:rPr>
        <w:t xml:space="preserve">язана з  </w:t>
      </w:r>
      <w:r w:rsidRPr="00402210">
        <w:rPr>
          <w:sz w:val="28"/>
          <w:szCs w:val="28"/>
          <w:lang w:val="uk-UA"/>
        </w:rPr>
        <w:t>наступни</w:t>
      </w:r>
      <w:r w:rsidRPr="00402210">
        <w:rPr>
          <w:sz w:val="28"/>
          <w:szCs w:val="28"/>
          <w:lang w:val="uk-UA"/>
        </w:rPr>
        <w:t>ми</w:t>
      </w:r>
      <w:r w:rsidRPr="00402210">
        <w:rPr>
          <w:sz w:val="28"/>
          <w:szCs w:val="28"/>
          <w:lang w:val="uk-UA"/>
        </w:rPr>
        <w:t xml:space="preserve"> </w:t>
      </w:r>
      <w:r w:rsidRPr="00402210">
        <w:rPr>
          <w:sz w:val="28"/>
          <w:szCs w:val="28"/>
          <w:lang w:val="uk-UA"/>
        </w:rPr>
        <w:t xml:space="preserve">темами дисципліни </w:t>
      </w:r>
      <w:r w:rsidRPr="00402210">
        <w:rPr>
          <w:rStyle w:val="20"/>
          <w:b w:val="0"/>
          <w:sz w:val="28"/>
          <w:szCs w:val="28"/>
          <w:lang w:val="uk-UA"/>
        </w:rPr>
        <w:t>“Податкова система”.</w:t>
      </w:r>
    </w:p>
    <w:p w:rsidR="00C87630" w:rsidRPr="00402210" w:rsidRDefault="00C87630" w:rsidP="001954E2">
      <w:pPr>
        <w:spacing w:after="0" w:line="360" w:lineRule="auto"/>
        <w:ind w:firstLine="567"/>
        <w:jc w:val="both"/>
        <w:rPr>
          <w:rFonts w:ascii="Times New Roman" w:hAnsi="Times New Roman"/>
          <w:sz w:val="28"/>
          <w:szCs w:val="28"/>
          <w:lang w:val="uk-UA"/>
        </w:rPr>
      </w:pPr>
      <w:r w:rsidRPr="00402210">
        <w:rPr>
          <w:rFonts w:ascii="Times New Roman" w:hAnsi="Times New Roman"/>
          <w:sz w:val="28"/>
          <w:szCs w:val="28"/>
          <w:lang w:val="uk-UA"/>
        </w:rPr>
        <w:t xml:space="preserve">Семінарське заняття проводиться </w:t>
      </w:r>
      <w:r w:rsidRPr="00402210">
        <w:rPr>
          <w:rFonts w:ascii="Times New Roman" w:hAnsi="Times New Roman"/>
          <w:i/>
          <w:sz w:val="28"/>
          <w:szCs w:val="28"/>
          <w:lang w:val="uk-UA"/>
        </w:rPr>
        <w:t>у</w:t>
      </w:r>
      <w:r w:rsidRPr="00402210">
        <w:rPr>
          <w:rStyle w:val="a0"/>
          <w:rFonts w:eastAsia="Arial Unicode MS"/>
          <w:b w:val="0"/>
          <w:i w:val="0"/>
          <w:sz w:val="28"/>
          <w:szCs w:val="28"/>
          <w:lang w:val="uk-UA"/>
        </w:rPr>
        <w:t xml:space="preserve"> формі конференції</w:t>
      </w:r>
      <w:r w:rsidRPr="00402210">
        <w:rPr>
          <w:rFonts w:ascii="Times New Roman" w:hAnsi="Times New Roman"/>
          <w:i/>
          <w:sz w:val="28"/>
          <w:szCs w:val="28"/>
          <w:lang w:val="uk-UA"/>
        </w:rPr>
        <w:t>,</w:t>
      </w:r>
      <w:r w:rsidRPr="00402210">
        <w:rPr>
          <w:rFonts w:ascii="Times New Roman" w:hAnsi="Times New Roman"/>
          <w:sz w:val="28"/>
          <w:szCs w:val="28"/>
          <w:lang w:val="uk-UA"/>
        </w:rPr>
        <w:t xml:space="preserve"> тому що вона дає можливість глибокого вивчення таких понять як: платники податку на доходи фізичних осіб, об’єкт і база оподаткування, </w:t>
      </w:r>
      <w:r w:rsidRPr="00402210">
        <w:rPr>
          <w:rFonts w:ascii="Times New Roman" w:hAnsi="Times New Roman"/>
          <w:iCs/>
          <w:spacing w:val="1"/>
          <w:sz w:val="28"/>
          <w:szCs w:val="28"/>
          <w:lang w:val="uk-UA"/>
        </w:rPr>
        <w:t xml:space="preserve">загальний річний оподатковуваний дохід, загальний місячний оподатковуваний дохід, грошові доходи, </w:t>
      </w:r>
      <w:r w:rsidRPr="00402210">
        <w:rPr>
          <w:rFonts w:ascii="Times New Roman" w:hAnsi="Times New Roman"/>
          <w:sz w:val="28"/>
          <w:szCs w:val="28"/>
          <w:lang w:val="uk-UA"/>
        </w:rPr>
        <w:t xml:space="preserve">податкова знижка, ставки податку, податкові соціальні пільги, </w:t>
      </w:r>
      <w:r w:rsidRPr="00402210">
        <w:rPr>
          <w:rFonts w:ascii="Times New Roman" w:hAnsi="Times New Roman"/>
          <w:iCs/>
          <w:spacing w:val="1"/>
          <w:sz w:val="28"/>
          <w:szCs w:val="28"/>
          <w:lang w:val="uk-UA"/>
        </w:rPr>
        <w:t>річна податкова декларація.</w:t>
      </w:r>
      <w:r w:rsidRPr="00402210">
        <w:rPr>
          <w:sz w:val="28"/>
          <w:szCs w:val="28"/>
          <w:lang w:val="uk-UA"/>
        </w:rPr>
        <w:t xml:space="preserve"> </w:t>
      </w:r>
      <w:r w:rsidRPr="00402210">
        <w:rPr>
          <w:rFonts w:ascii="Times New Roman" w:hAnsi="Times New Roman"/>
          <w:sz w:val="28"/>
          <w:szCs w:val="28"/>
          <w:lang w:val="uk-UA"/>
        </w:rPr>
        <w:t>Ця форма спрямована на активну роботу у процесі підготовки до семінару та на самому занятті.</w:t>
      </w:r>
    </w:p>
    <w:p w:rsidR="00C87630" w:rsidRPr="00402210" w:rsidRDefault="00C87630" w:rsidP="001954E2">
      <w:pPr>
        <w:spacing w:after="0" w:line="360" w:lineRule="auto"/>
        <w:ind w:firstLine="567"/>
        <w:jc w:val="both"/>
        <w:rPr>
          <w:rFonts w:ascii="Times New Roman" w:hAnsi="Times New Roman"/>
          <w:sz w:val="28"/>
          <w:szCs w:val="28"/>
          <w:lang w:val="uk-UA"/>
        </w:rPr>
      </w:pPr>
      <w:r w:rsidRPr="00402210">
        <w:rPr>
          <w:rFonts w:ascii="Times New Roman" w:hAnsi="Times New Roman"/>
          <w:sz w:val="28"/>
          <w:szCs w:val="28"/>
          <w:lang w:val="uk-UA"/>
        </w:rPr>
        <w:t>Студенти повинні використовувати</w:t>
      </w:r>
      <w:r w:rsidRPr="00402210">
        <w:rPr>
          <w:rStyle w:val="a0"/>
          <w:rFonts w:eastAsia="Arial Unicode MS"/>
          <w:sz w:val="28"/>
          <w:szCs w:val="28"/>
          <w:lang w:val="uk-UA"/>
        </w:rPr>
        <w:t xml:space="preserve"> </w:t>
      </w:r>
      <w:r w:rsidRPr="00402210">
        <w:rPr>
          <w:rStyle w:val="a0"/>
          <w:rFonts w:eastAsia="Arial Unicode MS"/>
          <w:b w:val="0"/>
          <w:i w:val="0"/>
          <w:sz w:val="28"/>
          <w:szCs w:val="28"/>
          <w:lang w:val="uk-UA"/>
        </w:rPr>
        <w:t>знання,</w:t>
      </w:r>
      <w:r w:rsidRPr="00402210">
        <w:rPr>
          <w:rFonts w:ascii="Times New Roman" w:hAnsi="Times New Roman"/>
          <w:sz w:val="28"/>
          <w:szCs w:val="28"/>
          <w:lang w:val="uk-UA"/>
        </w:rPr>
        <w:t xml:space="preserve"> отримані</w:t>
      </w:r>
      <w:r w:rsidRPr="00402210">
        <w:rPr>
          <w:rStyle w:val="a0"/>
          <w:rFonts w:eastAsia="Arial Unicode MS"/>
          <w:sz w:val="28"/>
          <w:szCs w:val="28"/>
          <w:lang w:val="uk-UA"/>
        </w:rPr>
        <w:t xml:space="preserve"> </w:t>
      </w:r>
      <w:r w:rsidRPr="00402210">
        <w:rPr>
          <w:rStyle w:val="a0"/>
          <w:rFonts w:eastAsia="Arial Unicode MS"/>
          <w:b w:val="0"/>
          <w:i w:val="0"/>
          <w:sz w:val="28"/>
          <w:szCs w:val="28"/>
          <w:lang w:val="uk-UA"/>
        </w:rPr>
        <w:t>з інших дисциплін</w:t>
      </w:r>
      <w:r w:rsidRPr="00402210">
        <w:rPr>
          <w:rFonts w:ascii="Times New Roman" w:hAnsi="Times New Roman"/>
          <w:b/>
          <w:i/>
          <w:sz w:val="28"/>
          <w:szCs w:val="28"/>
          <w:lang w:val="uk-UA"/>
        </w:rPr>
        <w:t xml:space="preserve">: </w:t>
      </w:r>
      <w:r w:rsidRPr="00402210">
        <w:rPr>
          <w:rFonts w:ascii="Times New Roman" w:hAnsi="Times New Roman"/>
          <w:sz w:val="28"/>
          <w:szCs w:val="28"/>
          <w:lang w:val="uk-UA"/>
        </w:rPr>
        <w:t xml:space="preserve">фінансовий облік,  економіка підприємства, фінанси підприємств, аудит підприємницької діяльності, контроль і ревізія, фінансова  діяльність </w:t>
      </w:r>
    </w:p>
    <w:p w:rsidR="00C87630" w:rsidRPr="00402210" w:rsidRDefault="00C87630" w:rsidP="005A7C55">
      <w:pPr>
        <w:spacing w:after="0" w:line="360" w:lineRule="auto"/>
        <w:rPr>
          <w:rFonts w:ascii="Times New Roman" w:hAnsi="Times New Roman"/>
          <w:szCs w:val="28"/>
          <w:lang w:val="uk-UA"/>
        </w:rPr>
      </w:pPr>
      <w:r w:rsidRPr="00402210">
        <w:rPr>
          <w:rFonts w:ascii="Times New Roman" w:hAnsi="Times New Roman"/>
          <w:sz w:val="28"/>
          <w:szCs w:val="28"/>
          <w:lang w:val="uk-UA"/>
        </w:rPr>
        <w:t>суб’єктів господарювання, бюджетна система, інформаційні системи і технології у фінансово – кредитних установах.</w:t>
      </w:r>
    </w:p>
    <w:p w:rsidR="00C87630" w:rsidRPr="00402210" w:rsidRDefault="00C87630" w:rsidP="005A7C55">
      <w:pPr>
        <w:pStyle w:val="2"/>
        <w:shd w:val="clear" w:color="auto" w:fill="auto"/>
        <w:spacing w:line="360" w:lineRule="auto"/>
        <w:ind w:left="20" w:right="20"/>
        <w:rPr>
          <w:sz w:val="28"/>
          <w:szCs w:val="28"/>
          <w:lang w:val="uk-UA"/>
        </w:rPr>
      </w:pPr>
      <w:r w:rsidRPr="00402210">
        <w:rPr>
          <w:sz w:val="28"/>
          <w:szCs w:val="28"/>
          <w:lang w:val="uk-UA"/>
        </w:rPr>
        <w:t xml:space="preserve"> </w:t>
      </w:r>
      <w:r w:rsidRPr="00402210">
        <w:rPr>
          <w:sz w:val="28"/>
          <w:szCs w:val="28"/>
          <w:lang w:val="uk-UA"/>
        </w:rPr>
        <w:t xml:space="preserve">Основна умова правильного проведення заняття - це старанна </w:t>
      </w:r>
      <w:r w:rsidRPr="00402210">
        <w:rPr>
          <w:rStyle w:val="a0"/>
          <w:b w:val="0"/>
          <w:i w:val="0"/>
          <w:sz w:val="28"/>
          <w:szCs w:val="28"/>
          <w:lang w:val="uk-UA"/>
        </w:rPr>
        <w:t>підготовка викладача до заняття.</w:t>
      </w:r>
      <w:r w:rsidRPr="00402210">
        <w:rPr>
          <w:sz w:val="28"/>
          <w:szCs w:val="28"/>
          <w:lang w:val="uk-UA"/>
        </w:rPr>
        <w:t xml:space="preserve"> Для цього викладачу потрібно скласти план заняття, написати навчально - методичну карту, передбачити час на виконання елементів заняття, визначити питання презент</w:t>
      </w:r>
      <w:r w:rsidRPr="00402210">
        <w:rPr>
          <w:sz w:val="28"/>
          <w:szCs w:val="28"/>
          <w:lang w:val="uk-UA"/>
        </w:rPr>
        <w:t>ацій</w:t>
      </w:r>
      <w:r w:rsidRPr="00402210">
        <w:rPr>
          <w:sz w:val="28"/>
          <w:szCs w:val="28"/>
          <w:lang w:val="uk-UA"/>
        </w:rPr>
        <w:t xml:space="preserve"> на семінар - конференцію та запропонувати їх студентам, а також надати допомогу студентам в підготовці </w:t>
      </w:r>
      <w:r w:rsidRPr="00402210">
        <w:rPr>
          <w:sz w:val="28"/>
          <w:szCs w:val="28"/>
          <w:lang w:val="uk-UA"/>
        </w:rPr>
        <w:t>презентацій</w:t>
      </w:r>
      <w:r w:rsidRPr="00402210">
        <w:rPr>
          <w:sz w:val="28"/>
          <w:szCs w:val="28"/>
          <w:lang w:val="uk-UA"/>
        </w:rPr>
        <w:t>,</w:t>
      </w:r>
      <w:r w:rsidRPr="00402210">
        <w:rPr>
          <w:sz w:val="28"/>
          <w:szCs w:val="28"/>
          <w:lang w:val="uk-UA"/>
        </w:rPr>
        <w:t xml:space="preserve"> діаграм,</w:t>
      </w:r>
      <w:r w:rsidRPr="00402210">
        <w:rPr>
          <w:sz w:val="28"/>
          <w:szCs w:val="28"/>
          <w:lang w:val="uk-UA"/>
        </w:rPr>
        <w:t xml:space="preserve"> рекомендувати необхідну літературу, організувати та надати допомогу студентам в проведенні соціологічного опитування „</w:t>
      </w:r>
      <w:r w:rsidRPr="00402210">
        <w:rPr>
          <w:sz w:val="28"/>
          <w:szCs w:val="28"/>
          <w:lang w:val="uk-UA"/>
        </w:rPr>
        <w:t>Чи бажаєте Ви одержувати «білу» зарплату</w:t>
      </w:r>
      <w:r w:rsidRPr="00402210">
        <w:rPr>
          <w:sz w:val="28"/>
          <w:szCs w:val="28"/>
          <w:lang w:val="uk-UA"/>
        </w:rPr>
        <w:t xml:space="preserve">?" </w:t>
      </w:r>
      <w:r w:rsidRPr="00402210">
        <w:rPr>
          <w:sz w:val="28"/>
          <w:szCs w:val="28"/>
          <w:lang w:val="uk-UA"/>
        </w:rPr>
        <w:t>.</w:t>
      </w:r>
    </w:p>
    <w:p w:rsidR="00C87630" w:rsidRPr="00402210" w:rsidRDefault="00C87630" w:rsidP="001954E2">
      <w:pPr>
        <w:pStyle w:val="2"/>
        <w:shd w:val="clear" w:color="auto" w:fill="auto"/>
        <w:spacing w:line="360" w:lineRule="auto"/>
        <w:ind w:left="20" w:right="20" w:firstLine="0"/>
        <w:rPr>
          <w:sz w:val="28"/>
          <w:szCs w:val="28"/>
          <w:lang w:val="uk-UA"/>
        </w:rPr>
      </w:pPr>
      <w:r w:rsidRPr="00402210">
        <w:rPr>
          <w:sz w:val="28"/>
          <w:szCs w:val="28"/>
          <w:lang w:val="uk-UA"/>
        </w:rPr>
        <w:t xml:space="preserve">        Викладач повинен скласти проблемні питання до обговорення на семінарі, </w:t>
      </w:r>
      <w:r w:rsidRPr="00402210">
        <w:rPr>
          <w:sz w:val="28"/>
          <w:szCs w:val="28"/>
          <w:lang w:val="uk-UA"/>
        </w:rPr>
        <w:t xml:space="preserve">забезпечити їх проектування на екран, </w:t>
      </w:r>
      <w:r w:rsidRPr="00402210">
        <w:rPr>
          <w:sz w:val="28"/>
          <w:szCs w:val="28"/>
          <w:lang w:val="uk-UA"/>
        </w:rPr>
        <w:t>розробити роздавальний матеріал, п</w:t>
      </w:r>
      <w:r w:rsidRPr="00402210">
        <w:rPr>
          <w:sz w:val="28"/>
          <w:szCs w:val="28"/>
          <w:lang w:val="uk-UA"/>
        </w:rPr>
        <w:t>і</w:t>
      </w:r>
      <w:r w:rsidRPr="00402210">
        <w:rPr>
          <w:sz w:val="28"/>
          <w:szCs w:val="28"/>
          <w:lang w:val="uk-UA"/>
        </w:rPr>
        <w:t>дготовити</w:t>
      </w:r>
      <w:r w:rsidRPr="00402210">
        <w:rPr>
          <w:sz w:val="28"/>
          <w:szCs w:val="28"/>
          <w:lang w:val="uk-UA"/>
        </w:rPr>
        <w:t xml:space="preserve"> відеосюжети для аналізу і вирішення конкретних ситуацій та продумати порядок проведення вікторини «Скласти пазл».</w:t>
      </w:r>
    </w:p>
    <w:p w:rsidR="00C87630" w:rsidRPr="00402210" w:rsidRDefault="00C87630" w:rsidP="001954E2">
      <w:pPr>
        <w:pStyle w:val="2"/>
        <w:shd w:val="clear" w:color="auto" w:fill="auto"/>
        <w:spacing w:line="360" w:lineRule="auto"/>
        <w:ind w:left="20" w:right="20" w:firstLine="0"/>
        <w:rPr>
          <w:sz w:val="28"/>
          <w:szCs w:val="28"/>
          <w:lang w:val="uk-UA"/>
        </w:rPr>
      </w:pPr>
      <w:r w:rsidRPr="00402210">
        <w:rPr>
          <w:sz w:val="28"/>
          <w:szCs w:val="28"/>
          <w:lang w:val="uk-UA"/>
        </w:rPr>
        <w:t xml:space="preserve">       Перед проведенням семінарського заняття потрібно</w:t>
      </w:r>
      <w:r w:rsidRPr="00402210">
        <w:rPr>
          <w:rStyle w:val="a0"/>
          <w:sz w:val="28"/>
          <w:szCs w:val="28"/>
          <w:lang w:val="uk-UA"/>
        </w:rPr>
        <w:t xml:space="preserve"> </w:t>
      </w:r>
      <w:r w:rsidRPr="00402210">
        <w:rPr>
          <w:rStyle w:val="a0"/>
          <w:b w:val="0"/>
          <w:i w:val="0"/>
          <w:sz w:val="28"/>
          <w:szCs w:val="28"/>
          <w:lang w:val="uk-UA"/>
        </w:rPr>
        <w:t>підготувати навчальну аудиторію</w:t>
      </w:r>
      <w:r w:rsidRPr="00402210">
        <w:rPr>
          <w:sz w:val="28"/>
          <w:szCs w:val="28"/>
          <w:lang w:val="uk-UA"/>
        </w:rPr>
        <w:t>, забезпечити її наочними посібниками, роздавальним матеріалом, технічними засобами навчання (ноутбук, мультимедійний засіб Canon LX – 5220, ), зручно їх розташувати та перевірити їх роботу.</w:t>
      </w:r>
    </w:p>
    <w:p w:rsidR="00C87630" w:rsidRPr="00402210" w:rsidRDefault="00C87630" w:rsidP="001954E2">
      <w:pPr>
        <w:pStyle w:val="2"/>
        <w:shd w:val="clear" w:color="auto" w:fill="auto"/>
        <w:spacing w:line="360" w:lineRule="auto"/>
        <w:ind w:left="20" w:right="20" w:firstLine="720"/>
        <w:rPr>
          <w:sz w:val="28"/>
          <w:szCs w:val="28"/>
          <w:lang w:val="uk-UA"/>
        </w:rPr>
      </w:pPr>
      <w:r w:rsidRPr="00402210">
        <w:rPr>
          <w:sz w:val="28"/>
          <w:szCs w:val="28"/>
          <w:lang w:val="uk-UA"/>
        </w:rPr>
        <w:t>Заняття потрібно починати з</w:t>
      </w:r>
      <w:r w:rsidRPr="00402210">
        <w:rPr>
          <w:rStyle w:val="a0"/>
          <w:sz w:val="28"/>
          <w:szCs w:val="28"/>
          <w:lang w:val="uk-UA"/>
        </w:rPr>
        <w:t xml:space="preserve"> </w:t>
      </w:r>
      <w:r w:rsidRPr="00402210">
        <w:rPr>
          <w:rStyle w:val="a0"/>
          <w:b w:val="0"/>
          <w:i w:val="0"/>
          <w:sz w:val="28"/>
          <w:szCs w:val="28"/>
          <w:lang w:val="uk-UA"/>
        </w:rPr>
        <w:t>організаційного моменту</w:t>
      </w:r>
      <w:r w:rsidRPr="00402210">
        <w:rPr>
          <w:b/>
          <w:i/>
          <w:sz w:val="28"/>
          <w:szCs w:val="28"/>
          <w:lang w:val="uk-UA"/>
        </w:rPr>
        <w:t>,</w:t>
      </w:r>
      <w:r w:rsidRPr="00402210">
        <w:rPr>
          <w:sz w:val="28"/>
          <w:szCs w:val="28"/>
          <w:lang w:val="uk-UA"/>
        </w:rPr>
        <w:t xml:space="preserve"> ціль якого створити робочу обстановку та перевірити готовність аудиторії до проведення заняття. Викладач повинен привітати студентів, перевірити наявність студентів, їх зовнішній вигляд та готовність студентів і аудиторії до заняття.</w:t>
      </w:r>
    </w:p>
    <w:p w:rsidR="00C87630" w:rsidRPr="00402210" w:rsidRDefault="00C87630" w:rsidP="001954E2">
      <w:pPr>
        <w:shd w:val="clear" w:color="auto" w:fill="FFFFFF"/>
        <w:tabs>
          <w:tab w:val="left" w:pos="1018"/>
          <w:tab w:val="left" w:leader="underscore" w:pos="4858"/>
        </w:tabs>
        <w:spacing w:after="0" w:line="360" w:lineRule="auto"/>
        <w:jc w:val="both"/>
        <w:rPr>
          <w:rFonts w:ascii="Times New Roman" w:hAnsi="Times New Roman"/>
          <w:spacing w:val="-21"/>
          <w:sz w:val="28"/>
          <w:szCs w:val="28"/>
          <w:lang w:val="uk-UA"/>
        </w:rPr>
      </w:pPr>
      <w:r w:rsidRPr="00402210">
        <w:rPr>
          <w:rStyle w:val="3"/>
          <w:rFonts w:eastAsia="Arial Unicode MS"/>
          <w:sz w:val="28"/>
          <w:szCs w:val="28"/>
          <w:lang w:val="uk-UA"/>
        </w:rPr>
        <w:tab/>
      </w:r>
      <w:r w:rsidRPr="00402210">
        <w:rPr>
          <w:rStyle w:val="3"/>
          <w:rFonts w:eastAsia="Arial Unicode MS"/>
          <w:b w:val="0"/>
          <w:i w:val="0"/>
          <w:sz w:val="28"/>
          <w:szCs w:val="28"/>
          <w:lang w:val="uk-UA"/>
        </w:rPr>
        <w:t>Викладач повідомляє</w:t>
      </w:r>
      <w:r w:rsidRPr="00402210">
        <w:rPr>
          <w:sz w:val="28"/>
          <w:szCs w:val="28"/>
          <w:lang w:val="uk-UA"/>
        </w:rPr>
        <w:t xml:space="preserve"> </w:t>
      </w:r>
      <w:r w:rsidRPr="00402210">
        <w:rPr>
          <w:rFonts w:ascii="Times New Roman" w:hAnsi="Times New Roman"/>
          <w:sz w:val="28"/>
          <w:szCs w:val="28"/>
          <w:lang w:val="uk-UA"/>
        </w:rPr>
        <w:t xml:space="preserve">тему семінарського заняття  – конференції та  навчальні цілі заняття. Викладач </w:t>
      </w:r>
      <w:r w:rsidRPr="00402210">
        <w:rPr>
          <w:rFonts w:ascii="Times New Roman" w:hAnsi="Times New Roman"/>
          <w:spacing w:val="-21"/>
          <w:sz w:val="28"/>
          <w:szCs w:val="28"/>
          <w:lang w:val="uk-UA"/>
        </w:rPr>
        <w:t xml:space="preserve">пояснює студентам, що навчальною метою заняття є </w:t>
      </w:r>
    </w:p>
    <w:p w:rsidR="00C87630" w:rsidRPr="00402210" w:rsidRDefault="00C87630" w:rsidP="001954E2">
      <w:pPr>
        <w:shd w:val="clear" w:color="auto" w:fill="FFFFFF"/>
        <w:tabs>
          <w:tab w:val="left" w:pos="1018"/>
          <w:tab w:val="left" w:leader="underscore" w:pos="4858"/>
        </w:tabs>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систематизація </w:t>
      </w:r>
      <w:r w:rsidRPr="00402210">
        <w:rPr>
          <w:rFonts w:ascii="Times New Roman" w:hAnsi="Times New Roman"/>
          <w:spacing w:val="-1"/>
          <w:sz w:val="28"/>
          <w:szCs w:val="28"/>
          <w:lang w:val="uk-UA"/>
        </w:rPr>
        <w:t xml:space="preserve"> знань з теми «Податок на доходи фізичних осіб», </w:t>
      </w:r>
      <w:r w:rsidRPr="00402210">
        <w:rPr>
          <w:rFonts w:ascii="Times New Roman" w:hAnsi="Times New Roman"/>
          <w:spacing w:val="1"/>
          <w:sz w:val="28"/>
          <w:szCs w:val="28"/>
          <w:lang w:val="uk-UA"/>
        </w:rPr>
        <w:t xml:space="preserve">визначення </w:t>
      </w:r>
      <w:r w:rsidRPr="00402210">
        <w:rPr>
          <w:rFonts w:ascii="Times New Roman" w:hAnsi="Times New Roman"/>
          <w:sz w:val="28"/>
          <w:szCs w:val="28"/>
          <w:lang w:val="uk-UA"/>
        </w:rPr>
        <w:t>місця податку на доходи фізичних осіб в існуючій системі оподаткування, його роль у формуванні доходів бюджету, вміння  вирішувати, аналізувати та оцінювати проблемні питання, враховуючи податкове законодавство України.</w:t>
      </w:r>
    </w:p>
    <w:p w:rsidR="00C87630" w:rsidRPr="00402210" w:rsidRDefault="00C87630" w:rsidP="005A7C55">
      <w:pPr>
        <w:shd w:val="clear" w:color="auto" w:fill="FFFFFF"/>
        <w:tabs>
          <w:tab w:val="left" w:pos="1018"/>
          <w:tab w:val="left" w:leader="underscore" w:pos="4858"/>
        </w:tabs>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          Викладач  повідомляє що прямі податки є вагомим засобом формування доходів бюджету Україні. Крім того, прямі податки є важливим інструментом державного регулювання доходів платників, інвестицій, нагромадження капіталу, ділової активності, сукупного споживання та інших важливих чинників цілісності, стабільності та розвитку суспільства. </w:t>
      </w:r>
    </w:p>
    <w:p w:rsidR="00C87630" w:rsidRPr="00402210" w:rsidRDefault="00C87630" w:rsidP="00A9023E">
      <w:pPr>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 xml:space="preserve">Одним із головних елементів податкової системи України є прибуткове оподаткування громадян, зокрема податок на доходи фізичних осіб. </w:t>
      </w:r>
    </w:p>
    <w:p w:rsidR="00C87630" w:rsidRPr="00402210" w:rsidRDefault="00C87630" w:rsidP="005A7C55">
      <w:pPr>
        <w:spacing w:after="0" w:line="360" w:lineRule="auto"/>
        <w:ind w:firstLine="708"/>
        <w:rPr>
          <w:rFonts w:ascii="Times New Roman" w:hAnsi="Times New Roman"/>
          <w:sz w:val="28"/>
          <w:szCs w:val="28"/>
          <w:lang w:val="uk-UA"/>
        </w:rPr>
      </w:pPr>
      <w:r w:rsidRPr="00402210">
        <w:rPr>
          <w:rFonts w:ascii="Times New Roman" w:hAnsi="Times New Roman"/>
          <w:sz w:val="28"/>
          <w:szCs w:val="28"/>
          <w:lang w:val="uk-UA"/>
        </w:rPr>
        <w:t xml:space="preserve">Він є одним із основних джерел доходів державного бюджету та виконує роль соціального регулятора, оскільки стосується кожного члена суспільства. </w:t>
      </w:r>
    </w:p>
    <w:p w:rsidR="00C87630" w:rsidRPr="00402210" w:rsidRDefault="00C87630" w:rsidP="00A9023E">
      <w:pPr>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Реформа податкового законодавства, зокрема прийняття Податкового кодексу України та змін до нього, внесла певні корективи у механізм справляння податку на доходи фізичних осіб. Відтак актуальним постає питання дослідження впливу цих новацій на функціонування податку на доходи фізичних осіб та його роль у формуванні доходів бюджету України.</w:t>
      </w:r>
    </w:p>
    <w:p w:rsidR="00C87630" w:rsidRPr="00402210" w:rsidRDefault="00C87630" w:rsidP="00A9023E">
      <w:pPr>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На семінарському занятті будуть  розкрити  деякі проблеми оподаткування доходів фізичних осіб</w:t>
      </w:r>
      <w:r>
        <w:rPr>
          <w:rFonts w:ascii="Times New Roman" w:hAnsi="Times New Roman"/>
          <w:sz w:val="28"/>
          <w:szCs w:val="28"/>
          <w:lang w:val="uk-UA"/>
        </w:rPr>
        <w:t>, проаналізо</w:t>
      </w:r>
      <w:r w:rsidRPr="00402210">
        <w:rPr>
          <w:rFonts w:ascii="Times New Roman" w:hAnsi="Times New Roman"/>
          <w:sz w:val="28"/>
          <w:szCs w:val="28"/>
          <w:lang w:val="uk-UA"/>
        </w:rPr>
        <w:t>ва</w:t>
      </w:r>
      <w:r>
        <w:rPr>
          <w:rFonts w:ascii="Times New Roman" w:hAnsi="Times New Roman"/>
          <w:sz w:val="28"/>
          <w:szCs w:val="28"/>
          <w:lang w:val="uk-UA"/>
        </w:rPr>
        <w:t>ні</w:t>
      </w:r>
      <w:r w:rsidRPr="00402210">
        <w:rPr>
          <w:rFonts w:ascii="Times New Roman" w:hAnsi="Times New Roman"/>
          <w:sz w:val="28"/>
          <w:szCs w:val="28"/>
          <w:lang w:val="uk-UA"/>
        </w:rPr>
        <w:t xml:space="preserve"> позитивні та негативні зміни у законодавстві щодо податку на доходи фізичних осіб, доцільність та ефективність їх запровадження. </w:t>
      </w:r>
    </w:p>
    <w:p w:rsidR="00C87630" w:rsidRPr="00402210" w:rsidRDefault="00C87630" w:rsidP="00A9023E">
      <w:pPr>
        <w:tabs>
          <w:tab w:val="left" w:pos="7260"/>
        </w:tabs>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Знання цієї теми необхідні студентам  по - перше, як звичайним  платникам податку на доходи фізичних осіб, тому що кожна працездатна людина має знати, яку суму податку утримують з нарахованої заробітної плати.</w:t>
      </w:r>
    </w:p>
    <w:p w:rsidR="00C87630" w:rsidRPr="00402210" w:rsidRDefault="00C87630" w:rsidP="00A9023E">
      <w:pPr>
        <w:tabs>
          <w:tab w:val="left" w:pos="7260"/>
        </w:tabs>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 xml:space="preserve"> По - друге, як майбутнім фахівцям, тому що їм потрібно буде вирішувати такі питання: що є базою оподаткування у разі використання права на податкову знижку? Яку ставку податку треба враховувати в залежності від виду доходу? Які категорії платників мають право для застосування податкової соціальної пільги? В який строк платники податку подають декларацію про майновий стан і доходи?</w:t>
      </w:r>
    </w:p>
    <w:p w:rsidR="00C87630" w:rsidRPr="00402210" w:rsidRDefault="00C87630" w:rsidP="00A9023E">
      <w:pPr>
        <w:tabs>
          <w:tab w:val="left" w:pos="7260"/>
        </w:tabs>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По - третє, як громадянам незалежної держави, яка обрала шлях євроінтеграції, звичайно ж, потрібні знання щодо податкового законодавства України, податкової політики держави. Саме вам має бути змінити наше найближче майбутнє.</w:t>
      </w:r>
    </w:p>
    <w:p w:rsidR="00C87630" w:rsidRPr="00402210" w:rsidRDefault="00C87630" w:rsidP="00A9023E">
      <w:pPr>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Далі викладач повідомляє та проецирує на екран</w:t>
      </w:r>
      <w:r w:rsidRPr="00402210">
        <w:rPr>
          <w:rStyle w:val="a0"/>
          <w:rFonts w:eastAsia="Arial Unicode MS"/>
          <w:sz w:val="28"/>
          <w:szCs w:val="28"/>
          <w:lang w:val="uk-UA"/>
        </w:rPr>
        <w:t xml:space="preserve"> </w:t>
      </w:r>
      <w:r w:rsidRPr="00402210">
        <w:rPr>
          <w:rStyle w:val="a0"/>
          <w:rFonts w:eastAsia="Arial Unicode MS"/>
          <w:b w:val="0"/>
          <w:i w:val="0"/>
          <w:sz w:val="28"/>
          <w:szCs w:val="28"/>
          <w:lang w:val="uk-UA"/>
        </w:rPr>
        <w:t>план семінарського заняття</w:t>
      </w:r>
      <w:r w:rsidRPr="00402210">
        <w:rPr>
          <w:rFonts w:ascii="Times New Roman" w:hAnsi="Times New Roman"/>
          <w:sz w:val="28"/>
          <w:szCs w:val="28"/>
          <w:lang w:val="uk-UA"/>
        </w:rPr>
        <w:t>.</w:t>
      </w:r>
      <w:r w:rsidRPr="00402210">
        <w:rPr>
          <w:rFonts w:ascii="Times New Roman" w:hAnsi="Times New Roman"/>
          <w:b/>
          <w:i/>
          <w:sz w:val="28"/>
          <w:szCs w:val="28"/>
          <w:lang w:val="uk-UA"/>
        </w:rPr>
        <w:t xml:space="preserve"> </w:t>
      </w:r>
      <w:r w:rsidRPr="00402210">
        <w:rPr>
          <w:rFonts w:ascii="Times New Roman" w:hAnsi="Times New Roman"/>
          <w:sz w:val="28"/>
          <w:szCs w:val="28"/>
          <w:lang w:val="uk-UA"/>
        </w:rPr>
        <w:t>(дод. А.)</w:t>
      </w:r>
    </w:p>
    <w:p w:rsidR="00C87630" w:rsidRPr="00402210" w:rsidRDefault="00C87630" w:rsidP="001954E2">
      <w:pPr>
        <w:pStyle w:val="ListParagraph"/>
        <w:widowControl w:val="0"/>
        <w:numPr>
          <w:ilvl w:val="0"/>
          <w:numId w:val="3"/>
        </w:numPr>
        <w:shd w:val="clear" w:color="auto" w:fill="FFFFFF"/>
        <w:autoSpaceDE w:val="0"/>
        <w:autoSpaceDN w:val="0"/>
        <w:adjustRightInd w:val="0"/>
        <w:spacing w:after="0" w:line="360" w:lineRule="auto"/>
        <w:rPr>
          <w:rFonts w:ascii="Times New Roman" w:hAnsi="Times New Roman"/>
          <w:spacing w:val="-21"/>
          <w:sz w:val="29"/>
          <w:lang w:val="uk-UA"/>
        </w:rPr>
      </w:pPr>
      <w:r w:rsidRPr="00402210">
        <w:rPr>
          <w:rFonts w:ascii="Times New Roman" w:hAnsi="Times New Roman"/>
          <w:spacing w:val="-21"/>
          <w:sz w:val="29"/>
          <w:lang w:val="uk-UA"/>
        </w:rPr>
        <w:t>Виступ студентів з доповідями – презентаціями.</w:t>
      </w:r>
    </w:p>
    <w:p w:rsidR="00C87630" w:rsidRPr="00402210" w:rsidRDefault="00C87630" w:rsidP="001954E2">
      <w:pPr>
        <w:pStyle w:val="ListParagraph"/>
        <w:shd w:val="clear" w:color="auto" w:fill="FFFFFF"/>
        <w:spacing w:line="360" w:lineRule="auto"/>
        <w:rPr>
          <w:rFonts w:ascii="Times New Roman" w:hAnsi="Times New Roman"/>
          <w:spacing w:val="-21"/>
          <w:sz w:val="29"/>
          <w:lang w:val="uk-UA"/>
        </w:rPr>
      </w:pPr>
      <w:r w:rsidRPr="00402210">
        <w:rPr>
          <w:rFonts w:ascii="Times New Roman" w:hAnsi="Times New Roman"/>
          <w:spacing w:val="-21"/>
          <w:sz w:val="29"/>
          <w:lang w:val="uk-UA"/>
        </w:rPr>
        <w:t xml:space="preserve">1.1. Платники </w:t>
      </w:r>
      <w:r w:rsidRPr="00402210">
        <w:rPr>
          <w:rFonts w:ascii="Times New Roman" w:hAnsi="Times New Roman"/>
          <w:sz w:val="28"/>
          <w:szCs w:val="28"/>
          <w:lang w:val="uk-UA"/>
        </w:rPr>
        <w:t>податку</w:t>
      </w:r>
      <w:r w:rsidRPr="00402210">
        <w:rPr>
          <w:rFonts w:ascii="Times New Roman" w:hAnsi="Times New Roman"/>
          <w:spacing w:val="-21"/>
          <w:sz w:val="29"/>
          <w:lang w:val="uk-UA"/>
        </w:rPr>
        <w:t xml:space="preserve">, </w:t>
      </w:r>
      <w:r w:rsidRPr="00402210">
        <w:rPr>
          <w:rFonts w:ascii="Times New Roman" w:hAnsi="Times New Roman"/>
          <w:sz w:val="28"/>
          <w:szCs w:val="28"/>
          <w:lang w:val="uk-UA"/>
        </w:rPr>
        <w:t xml:space="preserve">об’єкт і база оподаткування. </w:t>
      </w:r>
    </w:p>
    <w:p w:rsidR="00C87630" w:rsidRPr="00402210" w:rsidRDefault="00C87630" w:rsidP="001954E2">
      <w:pPr>
        <w:pStyle w:val="ListParagraph"/>
        <w:shd w:val="clear" w:color="auto" w:fill="FFFFFF"/>
        <w:spacing w:line="360" w:lineRule="auto"/>
        <w:rPr>
          <w:rFonts w:ascii="Times New Roman" w:hAnsi="Times New Roman"/>
          <w:spacing w:val="-21"/>
          <w:sz w:val="29"/>
          <w:lang w:val="uk-UA"/>
        </w:rPr>
      </w:pPr>
      <w:r w:rsidRPr="00402210">
        <w:rPr>
          <w:rFonts w:ascii="Times New Roman" w:hAnsi="Times New Roman"/>
          <w:spacing w:val="-21"/>
          <w:sz w:val="29"/>
          <w:lang w:val="uk-UA"/>
        </w:rPr>
        <w:t xml:space="preserve">1.2. </w:t>
      </w:r>
      <w:r w:rsidRPr="00402210">
        <w:rPr>
          <w:rFonts w:ascii="Times New Roman" w:hAnsi="Times New Roman"/>
          <w:sz w:val="28"/>
          <w:szCs w:val="28"/>
          <w:lang w:val="uk-UA"/>
        </w:rPr>
        <w:t>Податкова знижка.</w:t>
      </w:r>
    </w:p>
    <w:p w:rsidR="00C87630" w:rsidRPr="00402210" w:rsidRDefault="00C87630" w:rsidP="001954E2">
      <w:pPr>
        <w:pStyle w:val="ListParagraph"/>
        <w:shd w:val="clear" w:color="auto" w:fill="FFFFFF"/>
        <w:spacing w:line="360" w:lineRule="auto"/>
        <w:rPr>
          <w:rFonts w:ascii="Times New Roman" w:hAnsi="Times New Roman"/>
          <w:spacing w:val="-21"/>
          <w:sz w:val="29"/>
          <w:lang w:val="uk-UA"/>
        </w:rPr>
      </w:pPr>
      <w:r w:rsidRPr="00402210">
        <w:rPr>
          <w:rFonts w:ascii="Times New Roman" w:hAnsi="Times New Roman"/>
          <w:spacing w:val="-21"/>
          <w:sz w:val="29"/>
          <w:lang w:val="uk-UA"/>
        </w:rPr>
        <w:t xml:space="preserve">1.3. </w:t>
      </w:r>
      <w:r w:rsidRPr="00402210">
        <w:rPr>
          <w:rFonts w:ascii="Times New Roman" w:hAnsi="Times New Roman"/>
          <w:sz w:val="28"/>
          <w:szCs w:val="28"/>
          <w:lang w:val="uk-UA"/>
        </w:rPr>
        <w:t>Ставки податку.</w:t>
      </w:r>
    </w:p>
    <w:p w:rsidR="00C87630" w:rsidRPr="00402210" w:rsidRDefault="00C87630" w:rsidP="001954E2">
      <w:pPr>
        <w:pStyle w:val="ListParagraph"/>
        <w:shd w:val="clear" w:color="auto" w:fill="FFFFFF"/>
        <w:spacing w:line="360" w:lineRule="auto"/>
        <w:rPr>
          <w:rFonts w:ascii="Times New Roman" w:hAnsi="Times New Roman"/>
          <w:spacing w:val="-21"/>
          <w:sz w:val="29"/>
          <w:lang w:val="uk-UA"/>
        </w:rPr>
      </w:pPr>
      <w:r w:rsidRPr="00402210">
        <w:rPr>
          <w:rFonts w:ascii="Times New Roman" w:hAnsi="Times New Roman"/>
          <w:spacing w:val="-21"/>
          <w:sz w:val="29"/>
          <w:lang w:val="uk-UA"/>
        </w:rPr>
        <w:t xml:space="preserve">1.4. </w:t>
      </w:r>
      <w:r w:rsidRPr="00402210">
        <w:rPr>
          <w:rFonts w:ascii="Times New Roman" w:hAnsi="Times New Roman"/>
          <w:sz w:val="28"/>
          <w:szCs w:val="28"/>
          <w:lang w:val="uk-UA"/>
        </w:rPr>
        <w:t>Податкові соціальні пільги.</w:t>
      </w:r>
    </w:p>
    <w:p w:rsidR="00C87630" w:rsidRPr="00402210" w:rsidRDefault="00C87630" w:rsidP="001954E2">
      <w:pPr>
        <w:pStyle w:val="ListParagraph"/>
        <w:shd w:val="clear" w:color="auto" w:fill="FFFFFF"/>
        <w:spacing w:line="360" w:lineRule="auto"/>
        <w:rPr>
          <w:rFonts w:ascii="Times New Roman" w:hAnsi="Times New Roman"/>
          <w:sz w:val="28"/>
          <w:szCs w:val="28"/>
          <w:lang w:val="uk-UA"/>
        </w:rPr>
      </w:pPr>
      <w:r w:rsidRPr="00402210">
        <w:rPr>
          <w:rFonts w:ascii="Times New Roman" w:hAnsi="Times New Roman"/>
          <w:spacing w:val="-21"/>
          <w:sz w:val="29"/>
          <w:lang w:val="uk-UA"/>
        </w:rPr>
        <w:t xml:space="preserve">1.5. </w:t>
      </w:r>
      <w:r w:rsidRPr="00402210">
        <w:rPr>
          <w:rFonts w:ascii="Times New Roman" w:hAnsi="Times New Roman"/>
          <w:sz w:val="28"/>
          <w:szCs w:val="28"/>
          <w:lang w:val="uk-UA"/>
        </w:rPr>
        <w:t>Порядок подання річної декларації про майновий стан і доходи.</w:t>
      </w:r>
    </w:p>
    <w:p w:rsidR="00C87630" w:rsidRPr="00402210" w:rsidRDefault="00C87630" w:rsidP="001954E2">
      <w:pPr>
        <w:pStyle w:val="ListParagraph"/>
        <w:widowControl w:val="0"/>
        <w:numPr>
          <w:ilvl w:val="0"/>
          <w:numId w:val="3"/>
        </w:numPr>
        <w:shd w:val="clear" w:color="auto" w:fill="FFFFFF"/>
        <w:autoSpaceDE w:val="0"/>
        <w:autoSpaceDN w:val="0"/>
        <w:adjustRightInd w:val="0"/>
        <w:spacing w:after="0" w:line="360" w:lineRule="auto"/>
        <w:rPr>
          <w:rFonts w:ascii="Times New Roman" w:hAnsi="Times New Roman"/>
          <w:spacing w:val="-21"/>
          <w:sz w:val="29"/>
          <w:lang w:val="uk-UA"/>
        </w:rPr>
      </w:pPr>
      <w:r w:rsidRPr="00402210">
        <w:rPr>
          <w:rFonts w:ascii="Times New Roman" w:hAnsi="Times New Roman"/>
          <w:spacing w:val="-21"/>
          <w:sz w:val="29"/>
          <w:lang w:val="uk-UA"/>
        </w:rPr>
        <w:t>Обговорення проблемних питань.</w:t>
      </w:r>
    </w:p>
    <w:p w:rsidR="00C87630" w:rsidRPr="00402210" w:rsidRDefault="00C87630" w:rsidP="001954E2">
      <w:pPr>
        <w:pStyle w:val="ListParagraph"/>
        <w:widowControl w:val="0"/>
        <w:numPr>
          <w:ilvl w:val="0"/>
          <w:numId w:val="3"/>
        </w:numPr>
        <w:shd w:val="clear" w:color="auto" w:fill="FFFFFF"/>
        <w:autoSpaceDE w:val="0"/>
        <w:autoSpaceDN w:val="0"/>
        <w:adjustRightInd w:val="0"/>
        <w:spacing w:after="0" w:line="360" w:lineRule="auto"/>
        <w:rPr>
          <w:rFonts w:ascii="Times New Roman" w:hAnsi="Times New Roman"/>
          <w:spacing w:val="-21"/>
          <w:sz w:val="29"/>
          <w:lang w:val="uk-UA"/>
        </w:rPr>
      </w:pPr>
      <w:r w:rsidRPr="00402210">
        <w:rPr>
          <w:rFonts w:ascii="Times New Roman" w:hAnsi="Times New Roman"/>
          <w:spacing w:val="-21"/>
          <w:sz w:val="29"/>
          <w:lang w:val="uk-UA"/>
        </w:rPr>
        <w:t>Аналіз і оцінка  конкретних ситуацій.</w:t>
      </w:r>
    </w:p>
    <w:p w:rsidR="00C87630" w:rsidRPr="00402210" w:rsidRDefault="00C87630" w:rsidP="001954E2">
      <w:pPr>
        <w:pStyle w:val="ListParagraph"/>
        <w:widowControl w:val="0"/>
        <w:numPr>
          <w:ilvl w:val="0"/>
          <w:numId w:val="3"/>
        </w:numPr>
        <w:shd w:val="clear" w:color="auto" w:fill="FFFFFF"/>
        <w:autoSpaceDE w:val="0"/>
        <w:autoSpaceDN w:val="0"/>
        <w:adjustRightInd w:val="0"/>
        <w:spacing w:after="0" w:line="360" w:lineRule="auto"/>
        <w:rPr>
          <w:rFonts w:ascii="Times New Roman" w:hAnsi="Times New Roman"/>
          <w:spacing w:val="-21"/>
          <w:sz w:val="29"/>
          <w:lang w:val="uk-UA"/>
        </w:rPr>
      </w:pPr>
      <w:r w:rsidRPr="00402210">
        <w:rPr>
          <w:rFonts w:ascii="Times New Roman" w:hAnsi="Times New Roman"/>
          <w:spacing w:val="-21"/>
          <w:sz w:val="29"/>
          <w:lang w:val="uk-UA"/>
        </w:rPr>
        <w:t>Вікторина  «Скласти пазл».</w:t>
      </w:r>
    </w:p>
    <w:p w:rsidR="00C87630" w:rsidRPr="00402210" w:rsidRDefault="00C87630" w:rsidP="001954E2">
      <w:pPr>
        <w:tabs>
          <w:tab w:val="left" w:pos="2595"/>
        </w:tabs>
        <w:spacing w:after="0" w:line="360" w:lineRule="auto"/>
        <w:rPr>
          <w:rFonts w:ascii="Times New Roman" w:hAnsi="Times New Roman"/>
          <w:sz w:val="28"/>
          <w:szCs w:val="28"/>
          <w:lang w:val="uk-UA"/>
        </w:rPr>
      </w:pPr>
      <w:r w:rsidRPr="00402210">
        <w:rPr>
          <w:rFonts w:ascii="Times New Roman" w:hAnsi="Times New Roman"/>
          <w:sz w:val="28"/>
          <w:szCs w:val="28"/>
          <w:lang w:val="uk-UA"/>
        </w:rPr>
        <w:t xml:space="preserve">Обговорення плану семінарського заняття – конференції відбулося на попередніх заняттях. </w:t>
      </w:r>
    </w:p>
    <w:p w:rsidR="00C87630" w:rsidRPr="00402210" w:rsidRDefault="00C87630" w:rsidP="00A9023E">
      <w:pPr>
        <w:spacing w:after="0" w:line="360" w:lineRule="auto"/>
        <w:ind w:firstLine="708"/>
        <w:jc w:val="both"/>
        <w:rPr>
          <w:rFonts w:ascii="Times New Roman" w:hAnsi="Times New Roman"/>
          <w:sz w:val="28"/>
          <w:szCs w:val="28"/>
          <w:lang w:val="uk-UA"/>
        </w:rPr>
      </w:pPr>
      <w:r w:rsidRPr="00402210">
        <w:rPr>
          <w:rFonts w:ascii="Times New Roman" w:hAnsi="Times New Roman"/>
          <w:sz w:val="28"/>
          <w:szCs w:val="28"/>
          <w:lang w:val="uk-UA"/>
        </w:rPr>
        <w:t>Потім проголошує головне проблемне питанням – які недоліки має оподаткування доходів фізичних осіб в Україні?,  яке з самого початку заняття примушує аудиторією замислитись над ним. Відповісти на це запитання студенти зможуть прослухав презентації та прийняв участь в обговорення конкретних проблемних питань.</w:t>
      </w:r>
    </w:p>
    <w:p w:rsidR="00C87630" w:rsidRPr="00402210" w:rsidRDefault="00C87630" w:rsidP="001954E2">
      <w:pPr>
        <w:pStyle w:val="2"/>
        <w:shd w:val="clear" w:color="auto" w:fill="auto"/>
        <w:spacing w:line="360" w:lineRule="auto"/>
        <w:ind w:left="20" w:right="20" w:firstLine="720"/>
        <w:rPr>
          <w:sz w:val="28"/>
          <w:szCs w:val="28"/>
          <w:lang w:val="uk-UA"/>
        </w:rPr>
      </w:pPr>
      <w:r w:rsidRPr="00402210">
        <w:rPr>
          <w:sz w:val="28"/>
          <w:szCs w:val="28"/>
          <w:lang w:val="uk-UA"/>
        </w:rPr>
        <w:t>Викладач повідомляє</w:t>
      </w:r>
      <w:r w:rsidRPr="00402210">
        <w:rPr>
          <w:rStyle w:val="a0"/>
          <w:sz w:val="28"/>
          <w:szCs w:val="28"/>
          <w:lang w:val="uk-UA"/>
        </w:rPr>
        <w:t xml:space="preserve"> </w:t>
      </w:r>
      <w:r w:rsidRPr="00402210">
        <w:rPr>
          <w:rStyle w:val="a0"/>
          <w:b w:val="0"/>
          <w:i w:val="0"/>
          <w:sz w:val="28"/>
          <w:szCs w:val="28"/>
          <w:lang w:val="uk-UA"/>
        </w:rPr>
        <w:t xml:space="preserve">теми </w:t>
      </w:r>
      <w:r w:rsidRPr="00402210">
        <w:rPr>
          <w:rStyle w:val="a0"/>
          <w:b w:val="0"/>
          <w:i w:val="0"/>
          <w:sz w:val="28"/>
          <w:szCs w:val="28"/>
          <w:lang w:val="uk-UA"/>
        </w:rPr>
        <w:t>презентацій</w:t>
      </w:r>
      <w:r w:rsidRPr="00402210">
        <w:rPr>
          <w:rStyle w:val="a0"/>
          <w:sz w:val="28"/>
          <w:szCs w:val="28"/>
          <w:lang w:val="uk-UA"/>
        </w:rPr>
        <w:t xml:space="preserve"> </w:t>
      </w:r>
      <w:r w:rsidRPr="00402210">
        <w:rPr>
          <w:sz w:val="28"/>
          <w:szCs w:val="28"/>
          <w:lang w:val="uk-UA"/>
        </w:rPr>
        <w:t>та надає слово доповідачам. У ході</w:t>
      </w:r>
      <w:r w:rsidRPr="00402210">
        <w:rPr>
          <w:rStyle w:val="a0"/>
          <w:sz w:val="28"/>
          <w:szCs w:val="28"/>
          <w:lang w:val="uk-UA"/>
        </w:rPr>
        <w:t xml:space="preserve"> </w:t>
      </w:r>
      <w:r w:rsidRPr="00402210">
        <w:rPr>
          <w:rStyle w:val="a0"/>
          <w:b w:val="0"/>
          <w:i w:val="0"/>
          <w:sz w:val="28"/>
          <w:szCs w:val="28"/>
          <w:lang w:val="uk-UA"/>
        </w:rPr>
        <w:t>виступів студентів</w:t>
      </w:r>
      <w:r w:rsidRPr="00402210">
        <w:rPr>
          <w:sz w:val="28"/>
          <w:szCs w:val="28"/>
          <w:lang w:val="uk-UA"/>
        </w:rPr>
        <w:t xml:space="preserve"> використовуються наочні посібники, роздатковий матеріал:</w:t>
      </w:r>
    </w:p>
    <w:p w:rsidR="00C87630" w:rsidRPr="00402210" w:rsidRDefault="00C87630" w:rsidP="001954E2">
      <w:pPr>
        <w:pStyle w:val="2"/>
        <w:shd w:val="clear" w:color="auto" w:fill="auto"/>
        <w:spacing w:line="360" w:lineRule="auto"/>
        <w:ind w:left="20" w:right="20" w:firstLine="720"/>
        <w:rPr>
          <w:sz w:val="28"/>
          <w:szCs w:val="28"/>
          <w:lang w:val="uk-UA"/>
        </w:rPr>
      </w:pPr>
      <w:r w:rsidRPr="00402210">
        <w:rPr>
          <w:sz w:val="28"/>
          <w:szCs w:val="28"/>
          <w:lang w:val="uk-UA"/>
        </w:rPr>
        <w:t>Презентація</w:t>
      </w:r>
      <w:r w:rsidRPr="00402210">
        <w:rPr>
          <w:sz w:val="28"/>
          <w:szCs w:val="28"/>
          <w:lang w:val="uk-UA"/>
        </w:rPr>
        <w:t xml:space="preserve"> “</w:t>
      </w:r>
      <w:r w:rsidRPr="00402210">
        <w:rPr>
          <w:sz w:val="28"/>
          <w:szCs w:val="28"/>
          <w:lang w:val="uk-UA"/>
        </w:rPr>
        <w:t>Платники податку, об</w:t>
      </w:r>
      <w:r w:rsidRPr="00402210">
        <w:rPr>
          <w:sz w:val="28"/>
          <w:szCs w:val="28"/>
          <w:lang w:val="uk-UA"/>
        </w:rPr>
        <w:t>’</w:t>
      </w:r>
      <w:r w:rsidRPr="00402210">
        <w:rPr>
          <w:sz w:val="28"/>
          <w:szCs w:val="28"/>
          <w:lang w:val="uk-UA"/>
        </w:rPr>
        <w:t xml:space="preserve">єкт і база оподаткування. </w:t>
      </w:r>
    </w:p>
    <w:p w:rsidR="00C87630" w:rsidRPr="00402210" w:rsidRDefault="00C87630" w:rsidP="001954E2">
      <w:pPr>
        <w:pStyle w:val="2"/>
        <w:shd w:val="clear" w:color="auto" w:fill="auto"/>
        <w:spacing w:line="360" w:lineRule="auto"/>
        <w:ind w:left="20" w:right="20" w:firstLine="720"/>
        <w:rPr>
          <w:sz w:val="28"/>
          <w:szCs w:val="28"/>
          <w:lang w:val="uk-UA"/>
        </w:rPr>
      </w:pPr>
      <w:r w:rsidRPr="00402210">
        <w:rPr>
          <w:sz w:val="28"/>
          <w:szCs w:val="28"/>
          <w:lang w:val="uk-UA"/>
        </w:rPr>
        <w:t>Презентація</w:t>
      </w:r>
      <w:r w:rsidRPr="00402210">
        <w:rPr>
          <w:sz w:val="28"/>
          <w:szCs w:val="28"/>
          <w:lang w:val="uk-UA"/>
        </w:rPr>
        <w:t xml:space="preserve"> “</w:t>
      </w:r>
      <w:r w:rsidRPr="00402210">
        <w:rPr>
          <w:sz w:val="28"/>
          <w:szCs w:val="28"/>
          <w:lang w:val="uk-UA"/>
        </w:rPr>
        <w:t>Податкова знижка</w:t>
      </w:r>
      <w:r w:rsidRPr="00402210">
        <w:rPr>
          <w:sz w:val="28"/>
          <w:szCs w:val="28"/>
          <w:lang w:val="uk-UA"/>
        </w:rPr>
        <w:t>”</w:t>
      </w:r>
      <w:r w:rsidRPr="00402210">
        <w:rPr>
          <w:sz w:val="28"/>
          <w:szCs w:val="28"/>
          <w:lang w:val="uk-UA"/>
        </w:rPr>
        <w:t xml:space="preserve">. </w:t>
      </w:r>
    </w:p>
    <w:p w:rsidR="00C87630" w:rsidRPr="00402210" w:rsidRDefault="00C87630" w:rsidP="001954E2">
      <w:pPr>
        <w:pStyle w:val="2"/>
        <w:shd w:val="clear" w:color="auto" w:fill="auto"/>
        <w:spacing w:line="360" w:lineRule="auto"/>
        <w:ind w:left="20" w:right="20" w:firstLine="720"/>
        <w:rPr>
          <w:sz w:val="28"/>
          <w:szCs w:val="28"/>
          <w:lang w:val="uk-UA"/>
        </w:rPr>
      </w:pPr>
      <w:r w:rsidRPr="00402210">
        <w:rPr>
          <w:sz w:val="28"/>
          <w:szCs w:val="28"/>
          <w:lang w:val="uk-UA"/>
        </w:rPr>
        <w:t>Презентація</w:t>
      </w:r>
      <w:r w:rsidRPr="00402210">
        <w:rPr>
          <w:sz w:val="28"/>
          <w:szCs w:val="28"/>
          <w:lang w:val="uk-UA"/>
        </w:rPr>
        <w:t xml:space="preserve"> </w:t>
      </w:r>
      <w:r w:rsidRPr="00402210">
        <w:rPr>
          <w:sz w:val="28"/>
          <w:szCs w:val="28"/>
          <w:lang w:val="uk-UA"/>
        </w:rPr>
        <w:t xml:space="preserve">“Ставки податку”. </w:t>
      </w:r>
    </w:p>
    <w:p w:rsidR="00C87630" w:rsidRPr="00402210" w:rsidRDefault="00C87630" w:rsidP="001954E2">
      <w:pPr>
        <w:pStyle w:val="2"/>
        <w:shd w:val="clear" w:color="auto" w:fill="auto"/>
        <w:spacing w:line="360" w:lineRule="auto"/>
        <w:ind w:left="20" w:right="20" w:firstLine="720"/>
        <w:rPr>
          <w:sz w:val="28"/>
          <w:szCs w:val="28"/>
          <w:lang w:val="uk-UA"/>
        </w:rPr>
      </w:pPr>
      <w:r w:rsidRPr="00402210">
        <w:rPr>
          <w:sz w:val="28"/>
          <w:szCs w:val="28"/>
          <w:lang w:val="uk-UA"/>
        </w:rPr>
        <w:t xml:space="preserve">Презентація “Податкові соціальні пільги”. </w:t>
      </w:r>
    </w:p>
    <w:p w:rsidR="00C87630" w:rsidRPr="00402210" w:rsidRDefault="00C87630" w:rsidP="001954E2">
      <w:pPr>
        <w:pStyle w:val="2"/>
        <w:shd w:val="clear" w:color="auto" w:fill="auto"/>
        <w:spacing w:line="360" w:lineRule="auto"/>
        <w:ind w:left="20" w:right="20" w:firstLine="720"/>
        <w:rPr>
          <w:sz w:val="28"/>
          <w:szCs w:val="28"/>
          <w:lang w:val="uk-UA"/>
        </w:rPr>
      </w:pPr>
      <w:r w:rsidRPr="00402210">
        <w:rPr>
          <w:sz w:val="28"/>
          <w:szCs w:val="28"/>
          <w:lang w:val="uk-UA"/>
        </w:rPr>
        <w:t xml:space="preserve">Презентація “Порядок подання річної декларації про майновий стан і доходи”. </w:t>
      </w:r>
    </w:p>
    <w:p w:rsidR="00C87630" w:rsidRPr="00402210" w:rsidRDefault="00C87630" w:rsidP="001954E2">
      <w:pPr>
        <w:pStyle w:val="2"/>
        <w:shd w:val="clear" w:color="auto" w:fill="auto"/>
        <w:spacing w:line="360" w:lineRule="auto"/>
        <w:ind w:left="40" w:right="20" w:firstLine="720"/>
        <w:rPr>
          <w:b/>
          <w:i/>
          <w:sz w:val="28"/>
          <w:szCs w:val="28"/>
          <w:lang w:val="uk-UA"/>
        </w:rPr>
      </w:pPr>
      <w:r w:rsidRPr="00402210">
        <w:rPr>
          <w:rStyle w:val="1"/>
          <w:sz w:val="28"/>
          <w:szCs w:val="28"/>
          <w:lang w:val="uk-UA"/>
        </w:rPr>
        <w:t xml:space="preserve">Викладач при необхідності задає доповідачам питання, дає можливість студентам доповнити  відповіді, підводить підсумки, а потім </w:t>
      </w:r>
      <w:r w:rsidRPr="00402210">
        <w:rPr>
          <w:rStyle w:val="1"/>
          <w:sz w:val="28"/>
          <w:szCs w:val="28"/>
          <w:lang w:val="uk-UA"/>
        </w:rPr>
        <w:t xml:space="preserve">переходить до наступної частини семінарського заняття </w:t>
      </w:r>
      <w:r w:rsidRPr="00402210">
        <w:rPr>
          <w:rStyle w:val="1"/>
          <w:b/>
          <w:i/>
          <w:sz w:val="28"/>
          <w:szCs w:val="28"/>
          <w:lang w:val="uk-UA"/>
        </w:rPr>
        <w:t>-</w:t>
      </w:r>
      <w:r w:rsidRPr="00402210">
        <w:rPr>
          <w:rStyle w:val="a0"/>
          <w:b w:val="0"/>
          <w:i w:val="0"/>
          <w:sz w:val="28"/>
          <w:szCs w:val="28"/>
          <w:lang w:val="uk-UA"/>
        </w:rPr>
        <w:t xml:space="preserve"> обговорення проблемних питань.</w:t>
      </w:r>
    </w:p>
    <w:p w:rsidR="00C87630" w:rsidRPr="00402210" w:rsidRDefault="00C87630" w:rsidP="001954E2">
      <w:pPr>
        <w:pStyle w:val="2"/>
        <w:shd w:val="clear" w:color="auto" w:fill="auto"/>
        <w:spacing w:line="360" w:lineRule="auto"/>
        <w:ind w:left="40" w:right="20" w:firstLine="720"/>
        <w:rPr>
          <w:rStyle w:val="1"/>
          <w:sz w:val="28"/>
          <w:szCs w:val="28"/>
          <w:lang w:val="uk-UA"/>
        </w:rPr>
      </w:pPr>
      <w:r w:rsidRPr="00402210">
        <w:rPr>
          <w:rStyle w:val="1"/>
          <w:sz w:val="28"/>
          <w:szCs w:val="28"/>
          <w:lang w:val="uk-UA"/>
        </w:rPr>
        <w:t xml:space="preserve">Викладач повідомляє, що на основі отриманої інформації можливо зробити висновок, що </w:t>
      </w:r>
      <w:r w:rsidRPr="00402210">
        <w:rPr>
          <w:rStyle w:val="1"/>
          <w:sz w:val="28"/>
          <w:szCs w:val="28"/>
          <w:lang w:val="uk-UA"/>
        </w:rPr>
        <w:t xml:space="preserve">податкове законодавство </w:t>
      </w:r>
      <w:r w:rsidRPr="00402210">
        <w:rPr>
          <w:rStyle w:val="1"/>
          <w:sz w:val="28"/>
          <w:szCs w:val="28"/>
          <w:lang w:val="uk-UA"/>
        </w:rPr>
        <w:t xml:space="preserve"> </w:t>
      </w:r>
      <w:r w:rsidRPr="00402210">
        <w:rPr>
          <w:rStyle w:val="1"/>
          <w:sz w:val="28"/>
          <w:szCs w:val="28"/>
          <w:lang w:val="uk-UA"/>
        </w:rPr>
        <w:t>має певні недоліки</w:t>
      </w:r>
      <w:r w:rsidRPr="00402210">
        <w:rPr>
          <w:rStyle w:val="1"/>
          <w:sz w:val="28"/>
          <w:szCs w:val="28"/>
          <w:lang w:val="uk-UA"/>
        </w:rPr>
        <w:t xml:space="preserve"> і </w:t>
      </w:r>
      <w:r w:rsidRPr="00402210">
        <w:rPr>
          <w:rStyle w:val="1"/>
          <w:sz w:val="28"/>
          <w:szCs w:val="28"/>
          <w:lang w:val="uk-UA"/>
        </w:rPr>
        <w:t>з цим</w:t>
      </w:r>
      <w:r w:rsidRPr="00402210">
        <w:rPr>
          <w:rStyle w:val="1"/>
          <w:sz w:val="28"/>
          <w:szCs w:val="28"/>
          <w:lang w:val="uk-UA"/>
        </w:rPr>
        <w:t xml:space="preserve"> багато проблем, деякі з них студенти повинні розв'язати. Викладач виносить на обговорення проблемні питання</w:t>
      </w:r>
      <w:r w:rsidRPr="00402210">
        <w:rPr>
          <w:rStyle w:val="1"/>
          <w:sz w:val="28"/>
          <w:szCs w:val="28"/>
          <w:lang w:val="uk-UA"/>
        </w:rPr>
        <w:t xml:space="preserve">, які проецирує на екран. </w:t>
      </w:r>
    </w:p>
    <w:p w:rsidR="00C87630" w:rsidRPr="00402210" w:rsidRDefault="00C87630" w:rsidP="001954E2">
      <w:pPr>
        <w:pStyle w:val="2"/>
        <w:numPr>
          <w:ilvl w:val="0"/>
          <w:numId w:val="6"/>
        </w:numPr>
        <w:shd w:val="clear" w:color="auto" w:fill="auto"/>
        <w:spacing w:line="360" w:lineRule="auto"/>
        <w:ind w:left="1208" w:right="23" w:hanging="357"/>
        <w:rPr>
          <w:rStyle w:val="1"/>
          <w:sz w:val="28"/>
          <w:szCs w:val="28"/>
          <w:lang w:val="uk-UA"/>
        </w:rPr>
      </w:pPr>
      <w:r w:rsidRPr="00402210">
        <w:rPr>
          <w:rStyle w:val="1"/>
          <w:sz w:val="28"/>
          <w:szCs w:val="28"/>
          <w:lang w:val="uk-UA"/>
        </w:rPr>
        <w:t>Визначте переваги та недоліки податку на доходи фізичних осіб.</w:t>
      </w:r>
    </w:p>
    <w:p w:rsidR="00C87630" w:rsidRPr="00402210" w:rsidRDefault="00C87630" w:rsidP="001954E2">
      <w:pPr>
        <w:pStyle w:val="2"/>
        <w:numPr>
          <w:ilvl w:val="0"/>
          <w:numId w:val="6"/>
        </w:numPr>
        <w:shd w:val="clear" w:color="auto" w:fill="auto"/>
        <w:spacing w:line="360" w:lineRule="auto"/>
        <w:ind w:left="1208" w:right="23" w:hanging="357"/>
        <w:rPr>
          <w:rStyle w:val="1"/>
          <w:sz w:val="28"/>
          <w:szCs w:val="28"/>
          <w:lang w:val="uk-UA"/>
        </w:rPr>
      </w:pPr>
      <w:r w:rsidRPr="00402210">
        <w:rPr>
          <w:rStyle w:val="1"/>
          <w:sz w:val="28"/>
          <w:szCs w:val="28"/>
          <w:lang w:val="uk-UA"/>
        </w:rPr>
        <w:t>Чи існує сьогодні в Україні проблема «чорних» та «білих» зарплат?</w:t>
      </w:r>
    </w:p>
    <w:p w:rsidR="00C87630" w:rsidRPr="00402210" w:rsidRDefault="00C87630" w:rsidP="001954E2">
      <w:pPr>
        <w:pStyle w:val="2"/>
        <w:numPr>
          <w:ilvl w:val="0"/>
          <w:numId w:val="6"/>
        </w:numPr>
        <w:shd w:val="clear" w:color="auto" w:fill="auto"/>
        <w:spacing w:line="360" w:lineRule="auto"/>
        <w:ind w:left="1208" w:right="23" w:hanging="357"/>
        <w:rPr>
          <w:rStyle w:val="1"/>
          <w:sz w:val="28"/>
          <w:szCs w:val="28"/>
          <w:lang w:val="uk-UA"/>
        </w:rPr>
      </w:pPr>
      <w:r w:rsidRPr="00402210">
        <w:rPr>
          <w:rStyle w:val="1"/>
          <w:sz w:val="28"/>
          <w:szCs w:val="28"/>
          <w:lang w:val="uk-UA"/>
        </w:rPr>
        <w:t>Проаналізуйте українські та світові тенденції регулювання заробітних плат і податку на доходи фізичних осіб.</w:t>
      </w:r>
    </w:p>
    <w:p w:rsidR="00C87630" w:rsidRPr="00402210" w:rsidRDefault="00C87630" w:rsidP="001954E2">
      <w:pPr>
        <w:pStyle w:val="2"/>
        <w:shd w:val="clear" w:color="auto" w:fill="auto"/>
        <w:spacing w:line="360" w:lineRule="auto"/>
        <w:ind w:right="20" w:firstLine="0"/>
        <w:rPr>
          <w:rStyle w:val="1"/>
          <w:sz w:val="28"/>
          <w:szCs w:val="28"/>
          <w:lang w:val="uk-UA"/>
        </w:rPr>
      </w:pPr>
      <w:r w:rsidRPr="00402210">
        <w:rPr>
          <w:rStyle w:val="1"/>
          <w:sz w:val="28"/>
          <w:szCs w:val="28"/>
          <w:lang w:val="uk-UA"/>
        </w:rPr>
        <w:t xml:space="preserve">    </w:t>
      </w:r>
      <w:r w:rsidRPr="00402210">
        <w:rPr>
          <w:rStyle w:val="1"/>
          <w:sz w:val="28"/>
          <w:szCs w:val="28"/>
          <w:lang w:val="uk-UA"/>
        </w:rPr>
        <w:tab/>
        <w:t xml:space="preserve">Обговорення першого проблемного питання супроводжується презентацією дослідної роботи – діаграми «Динаміка надходжень податку на доходи фізичних осіб до бюджету України за 2016-2018 роки». </w:t>
      </w:r>
    </w:p>
    <w:p w:rsidR="00C87630" w:rsidRPr="00402210" w:rsidRDefault="00C87630" w:rsidP="001954E2">
      <w:pPr>
        <w:pStyle w:val="2"/>
        <w:shd w:val="clear" w:color="auto" w:fill="auto"/>
        <w:spacing w:line="360" w:lineRule="auto"/>
        <w:ind w:right="20" w:firstLine="0"/>
        <w:rPr>
          <w:rStyle w:val="1"/>
          <w:sz w:val="28"/>
          <w:szCs w:val="28"/>
          <w:lang w:val="uk-UA"/>
        </w:rPr>
      </w:pPr>
      <w:r w:rsidRPr="00402210">
        <w:rPr>
          <w:rStyle w:val="1"/>
          <w:sz w:val="28"/>
          <w:szCs w:val="28"/>
          <w:lang w:val="uk-UA"/>
        </w:rPr>
        <w:t xml:space="preserve">          Відповідь на друге проблемне питання знаходить підтвердження у соціологічному опитуванні працездатних громадян «Чи бажаєте Ви одержувати «білу» зарплату?». </w:t>
      </w:r>
    </w:p>
    <w:p w:rsidR="00C87630" w:rsidRPr="00402210" w:rsidRDefault="00C87630" w:rsidP="001954E2">
      <w:pPr>
        <w:pStyle w:val="2"/>
        <w:shd w:val="clear" w:color="auto" w:fill="auto"/>
        <w:spacing w:line="360" w:lineRule="auto"/>
        <w:ind w:right="20"/>
        <w:rPr>
          <w:rStyle w:val="1"/>
          <w:sz w:val="28"/>
          <w:szCs w:val="28"/>
          <w:lang w:val="uk-UA"/>
        </w:rPr>
      </w:pPr>
      <w:r w:rsidRPr="00402210">
        <w:rPr>
          <w:rStyle w:val="1"/>
          <w:sz w:val="28"/>
          <w:szCs w:val="28"/>
          <w:lang w:val="uk-UA"/>
        </w:rPr>
        <w:t xml:space="preserve">Аналіз українських тенденції регулювання заробітних плат і податку на доходи фізичних осіб ґрунтується на дослідженні ранжированого ряду середньої заробітної плати в Україні у 2017 році, а світових тенденцій ґрунтується на дослідженні середньої заробітної плати найманих працівників у Німеччині. </w:t>
      </w:r>
    </w:p>
    <w:p w:rsidR="00C87630" w:rsidRPr="00402210" w:rsidRDefault="00C87630" w:rsidP="001954E2">
      <w:pPr>
        <w:pStyle w:val="2"/>
        <w:shd w:val="clear" w:color="auto" w:fill="auto"/>
        <w:spacing w:line="360" w:lineRule="auto"/>
        <w:ind w:right="20"/>
        <w:rPr>
          <w:rStyle w:val="1"/>
          <w:sz w:val="28"/>
          <w:szCs w:val="28"/>
          <w:lang w:val="uk-UA"/>
        </w:rPr>
      </w:pPr>
      <w:r w:rsidRPr="00402210">
        <w:rPr>
          <w:rStyle w:val="1"/>
          <w:sz w:val="28"/>
          <w:szCs w:val="28"/>
          <w:lang w:val="uk-UA"/>
        </w:rPr>
        <w:t>Викладач слідкує за участю всієї аудиторії в обговоренні, при необхідності доповнює, виправляє, дає можливість іншим студентам коментувати відповіді.</w:t>
      </w:r>
    </w:p>
    <w:p w:rsidR="00C87630" w:rsidRPr="00402210" w:rsidRDefault="00C87630" w:rsidP="001954E2">
      <w:pPr>
        <w:pStyle w:val="2"/>
        <w:shd w:val="clear" w:color="auto" w:fill="auto"/>
        <w:spacing w:line="360" w:lineRule="auto"/>
        <w:ind w:left="40" w:right="20" w:firstLine="720"/>
        <w:rPr>
          <w:rStyle w:val="1"/>
          <w:sz w:val="28"/>
          <w:szCs w:val="28"/>
          <w:lang w:val="uk-UA"/>
        </w:rPr>
      </w:pPr>
      <w:r w:rsidRPr="00402210">
        <w:rPr>
          <w:rStyle w:val="1"/>
          <w:sz w:val="28"/>
          <w:szCs w:val="28"/>
          <w:lang w:val="uk-UA"/>
        </w:rPr>
        <w:t xml:space="preserve">Далі викладач пропонує студентам подивитись відеосюжети </w:t>
      </w:r>
      <w:r w:rsidRPr="00402210">
        <w:rPr>
          <w:color w:val="000000"/>
          <w:spacing w:val="-21"/>
          <w:sz w:val="29"/>
          <w:lang w:val="uk-UA"/>
        </w:rPr>
        <w:t>із сучасного життя: епізоди з художніх фільмів «Бриллиантовая рука»</w:t>
      </w:r>
      <w:r w:rsidRPr="00402210">
        <w:rPr>
          <w:rStyle w:val="1"/>
          <w:sz w:val="28"/>
          <w:szCs w:val="28"/>
          <w:lang w:val="uk-UA"/>
        </w:rPr>
        <w:t xml:space="preserve">, «Мужчина в моей голове»,  зробити аналіз конкретних ситуацій, дати пояснення щодо об’єкта і бази оподаткування, визначити ставки податку. </w:t>
      </w:r>
    </w:p>
    <w:p w:rsidR="00C87630" w:rsidRPr="00402210" w:rsidRDefault="00C87630" w:rsidP="001954E2">
      <w:pPr>
        <w:pStyle w:val="2"/>
        <w:shd w:val="clear" w:color="auto" w:fill="auto"/>
        <w:spacing w:line="360" w:lineRule="auto"/>
        <w:ind w:left="40" w:right="20" w:firstLine="720"/>
        <w:rPr>
          <w:rStyle w:val="1"/>
          <w:sz w:val="28"/>
          <w:szCs w:val="28"/>
          <w:lang w:val="uk-UA"/>
        </w:rPr>
      </w:pPr>
      <w:r w:rsidRPr="00402210">
        <w:rPr>
          <w:rStyle w:val="1"/>
          <w:sz w:val="28"/>
          <w:szCs w:val="28"/>
          <w:lang w:val="uk-UA"/>
        </w:rPr>
        <w:t>Далі викладач пропонує студентам перейти до</w:t>
      </w:r>
      <w:r w:rsidRPr="00402210">
        <w:rPr>
          <w:rStyle w:val="a0"/>
          <w:b w:val="0"/>
          <w:i w:val="0"/>
          <w:sz w:val="28"/>
          <w:szCs w:val="28"/>
          <w:lang w:val="uk-UA"/>
        </w:rPr>
        <w:t xml:space="preserve"> </w:t>
      </w:r>
      <w:r w:rsidRPr="00402210">
        <w:rPr>
          <w:rStyle w:val="a0"/>
          <w:b w:val="0"/>
          <w:i w:val="0"/>
          <w:sz w:val="28"/>
          <w:szCs w:val="28"/>
          <w:lang w:val="uk-UA"/>
        </w:rPr>
        <w:t xml:space="preserve"> вікторини </w:t>
      </w:r>
      <w:r w:rsidRPr="00402210">
        <w:rPr>
          <w:rStyle w:val="a0"/>
          <w:b w:val="0"/>
          <w:i w:val="0"/>
          <w:sz w:val="28"/>
          <w:szCs w:val="28"/>
          <w:lang w:val="uk-UA"/>
        </w:rPr>
        <w:t>“Скласти</w:t>
      </w:r>
      <w:r w:rsidRPr="00402210">
        <w:rPr>
          <w:rStyle w:val="a0"/>
          <w:sz w:val="28"/>
          <w:szCs w:val="28"/>
          <w:lang w:val="uk-UA"/>
        </w:rPr>
        <w:t xml:space="preserve"> </w:t>
      </w:r>
      <w:r w:rsidRPr="00402210">
        <w:rPr>
          <w:rStyle w:val="a0"/>
          <w:b w:val="0"/>
          <w:i w:val="0"/>
          <w:sz w:val="28"/>
          <w:szCs w:val="28"/>
          <w:lang w:val="uk-UA"/>
        </w:rPr>
        <w:t>пазл”.</w:t>
      </w:r>
      <w:r w:rsidRPr="00402210">
        <w:rPr>
          <w:rStyle w:val="1"/>
          <w:sz w:val="28"/>
          <w:szCs w:val="28"/>
          <w:lang w:val="uk-UA"/>
        </w:rPr>
        <w:t xml:space="preserve"> Студент</w:t>
      </w:r>
      <w:r w:rsidRPr="00402210">
        <w:rPr>
          <w:rStyle w:val="1"/>
          <w:sz w:val="28"/>
          <w:szCs w:val="28"/>
          <w:lang w:val="uk-UA"/>
        </w:rPr>
        <w:t>ам необхідно відгадати всі податкові терміни та скласти пазл, який має сім літер. Перша літера кожного терміну є складовою цього пазлу.</w:t>
      </w:r>
    </w:p>
    <w:p w:rsidR="00C87630" w:rsidRPr="00402210" w:rsidRDefault="00C87630" w:rsidP="001954E2">
      <w:pPr>
        <w:pStyle w:val="2"/>
        <w:shd w:val="clear" w:color="auto" w:fill="auto"/>
        <w:spacing w:after="300" w:line="360" w:lineRule="auto"/>
        <w:ind w:left="40" w:right="20" w:firstLine="720"/>
        <w:rPr>
          <w:rStyle w:val="1"/>
          <w:sz w:val="28"/>
          <w:szCs w:val="28"/>
          <w:lang w:val="uk-UA"/>
        </w:rPr>
      </w:pPr>
    </w:p>
    <w:p w:rsidR="00C87630" w:rsidRPr="00402210" w:rsidRDefault="00C87630" w:rsidP="001954E2">
      <w:pPr>
        <w:pStyle w:val="2"/>
        <w:shd w:val="clear" w:color="auto" w:fill="auto"/>
        <w:spacing w:after="300" w:line="360" w:lineRule="auto"/>
        <w:ind w:left="40" w:right="20" w:firstLine="720"/>
        <w:rPr>
          <w:rStyle w:val="1"/>
          <w:sz w:val="28"/>
          <w:szCs w:val="28"/>
          <w:lang w:val="uk-UA"/>
        </w:rPr>
      </w:pPr>
      <w:r>
        <w:rPr>
          <w:noProof/>
        </w:rPr>
        <w:pict>
          <v:oval id="Овал 2" o:spid="_x0000_s1026" style="position:absolute;left:0;text-align:left;margin-left:-36pt;margin-top:6.7pt;width:1in;height:1in;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" fillcolor="#4f81bd" strokecolor="#243f60" strokeweight="2pt"/>
        </w:pict>
      </w:r>
      <w:r>
        <w:rPr>
          <w:noProof/>
        </w:rPr>
        <w:pict>
          <v:oval id="Овал 3" o:spid="_x0000_s1027" style="position:absolute;left:0;text-align:left;margin-left:45pt;margin-top:6.7pt;width:1in;height:1in;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" fillcolor="#4f81bd" strokecolor="#243f60" strokeweight="2pt"/>
        </w:pict>
      </w:r>
      <w:r>
        <w:rPr>
          <w:noProof/>
        </w:rPr>
        <w:pict>
          <v:oval id="Овал 4" o:spid="_x0000_s1028" style="position:absolute;left:0;text-align:left;margin-left:126pt;margin-top:6.7pt;width:1in;height:1in;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" fillcolor="#4f81bd" strokecolor="#243f60" strokeweight="2pt"/>
        </w:pict>
      </w:r>
      <w:r>
        <w:rPr>
          <w:noProof/>
        </w:rPr>
        <w:pict>
          <v:oval id="Овал 5" o:spid="_x0000_s1029" style="position:absolute;left:0;text-align:left;margin-left:207pt;margin-top:6.7pt;width:1in;height:1in;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" fillcolor="#4f81bd" strokecolor="#243f60" strokeweight="2pt"/>
        </w:pict>
      </w:r>
      <w:r>
        <w:rPr>
          <w:noProof/>
        </w:rPr>
        <w:pict>
          <v:oval id="Овал 6" o:spid="_x0000_s1030" style="position:absolute;left:0;text-align:left;margin-left:4in;margin-top:6.7pt;width:1in;height:1in;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" fillcolor="#4f81bd" strokecolor="#243f60" strokeweight="2pt"/>
        </w:pict>
      </w:r>
      <w:r>
        <w:rPr>
          <w:noProof/>
        </w:rPr>
        <w:pict>
          <v:oval id="Овал 7" o:spid="_x0000_s1031" style="position:absolute;left:0;text-align:left;margin-left:369pt;margin-top:6.7pt;width:1in;height:1in;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" fillcolor="#4f81bd" strokecolor="#243f60" strokeweight="2pt"/>
        </w:pict>
      </w:r>
      <w:r>
        <w:rPr>
          <w:noProof/>
        </w:rPr>
        <w:pict>
          <v:oval id="Овал 8" o:spid="_x0000_s1032" style="position:absolute;left:0;text-align:left;margin-left:450pt;margin-top:6.7pt;width:1in;height:1in;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" fillcolor="#4f81bd" strokecolor="#243f60" strokeweight="2pt"/>
        </w:pict>
      </w:r>
    </w:p>
    <w:p w:rsidR="00C87630" w:rsidRPr="00402210" w:rsidRDefault="00C87630" w:rsidP="001954E2">
      <w:pPr>
        <w:pStyle w:val="2"/>
        <w:shd w:val="clear" w:color="auto" w:fill="auto"/>
        <w:spacing w:after="300" w:line="360" w:lineRule="auto"/>
        <w:ind w:left="40" w:right="20" w:firstLine="720"/>
        <w:rPr>
          <w:sz w:val="28"/>
          <w:szCs w:val="28"/>
          <w:lang w:val="uk-UA"/>
        </w:rPr>
      </w:pPr>
    </w:p>
    <w:p w:rsidR="00C87630" w:rsidRPr="00402210" w:rsidRDefault="00C87630" w:rsidP="001954E2">
      <w:pPr>
        <w:pStyle w:val="2"/>
        <w:shd w:val="clear" w:color="auto" w:fill="auto"/>
        <w:spacing w:after="300" w:line="360" w:lineRule="auto"/>
        <w:ind w:left="40" w:right="20" w:firstLine="720"/>
        <w:rPr>
          <w:sz w:val="28"/>
          <w:szCs w:val="28"/>
          <w:lang w:val="uk-UA"/>
        </w:rPr>
      </w:pPr>
    </w:p>
    <w:p w:rsidR="00C87630" w:rsidRPr="00402210" w:rsidRDefault="00C87630" w:rsidP="00585A1A">
      <w:pPr>
        <w:pStyle w:val="2"/>
        <w:shd w:val="clear" w:color="auto" w:fill="auto"/>
        <w:spacing w:line="360" w:lineRule="auto"/>
        <w:ind w:left="1460" w:firstLine="0"/>
        <w:rPr>
          <w:rStyle w:val="a0"/>
          <w:sz w:val="28"/>
          <w:szCs w:val="28"/>
          <w:lang w:val="uk-UA"/>
        </w:rPr>
      </w:pPr>
      <w:r w:rsidRPr="00402210">
        <w:rPr>
          <w:rStyle w:val="1"/>
          <w:sz w:val="28"/>
          <w:szCs w:val="28"/>
          <w:lang w:val="uk-UA"/>
        </w:rPr>
        <w:t xml:space="preserve">Запитання до  </w:t>
      </w:r>
      <w:r w:rsidRPr="00402210">
        <w:rPr>
          <w:rStyle w:val="a0"/>
          <w:b w:val="0"/>
          <w:i w:val="0"/>
          <w:sz w:val="28"/>
          <w:szCs w:val="28"/>
          <w:lang w:val="uk-UA"/>
        </w:rPr>
        <w:t xml:space="preserve">вікторини </w:t>
      </w:r>
      <w:r w:rsidRPr="00402210">
        <w:rPr>
          <w:rStyle w:val="a0"/>
          <w:b w:val="0"/>
          <w:i w:val="0"/>
          <w:sz w:val="28"/>
          <w:szCs w:val="28"/>
          <w:lang w:val="uk-UA"/>
        </w:rPr>
        <w:t>“Скласти пазл”:</w:t>
      </w:r>
    </w:p>
    <w:p w:rsidR="00C87630" w:rsidRPr="00402210" w:rsidRDefault="00C87630" w:rsidP="00585A1A">
      <w:pPr>
        <w:pStyle w:val="2"/>
        <w:numPr>
          <w:ilvl w:val="0"/>
          <w:numId w:val="7"/>
        </w:numPr>
        <w:shd w:val="clear" w:color="auto" w:fill="auto"/>
        <w:spacing w:line="360" w:lineRule="auto"/>
        <w:rPr>
          <w:rStyle w:val="a0"/>
          <w:b w:val="0"/>
          <w:i w:val="0"/>
          <w:sz w:val="28"/>
          <w:szCs w:val="28"/>
          <w:lang w:val="uk-UA"/>
        </w:rPr>
      </w:pPr>
      <w:r w:rsidRPr="00402210">
        <w:rPr>
          <w:rStyle w:val="a0"/>
          <w:b w:val="0"/>
          <w:i w:val="0"/>
          <w:sz w:val="28"/>
          <w:szCs w:val="28"/>
          <w:lang w:val="uk-UA"/>
        </w:rPr>
        <w:t xml:space="preserve">Головний закон нашої країни? </w:t>
      </w:r>
    </w:p>
    <w:p w:rsidR="00C87630" w:rsidRPr="00402210" w:rsidRDefault="00C87630" w:rsidP="00585A1A">
      <w:pPr>
        <w:pStyle w:val="2"/>
        <w:numPr>
          <w:ilvl w:val="0"/>
          <w:numId w:val="7"/>
        </w:numPr>
        <w:shd w:val="clear" w:color="auto" w:fill="auto"/>
        <w:spacing w:line="360" w:lineRule="auto"/>
        <w:rPr>
          <w:sz w:val="28"/>
          <w:szCs w:val="28"/>
          <w:lang w:val="uk-UA"/>
        </w:rPr>
      </w:pPr>
      <w:r w:rsidRPr="00402210">
        <w:rPr>
          <w:sz w:val="28"/>
          <w:szCs w:val="28"/>
          <w:lang w:val="uk-UA"/>
        </w:rPr>
        <w:t xml:space="preserve">Як називається господарська операція що передбачає надання основних фондів або землі у тимчасове користування юридичним та фізичним особам за певну плату? </w:t>
      </w:r>
    </w:p>
    <w:p w:rsidR="00C87630" w:rsidRPr="00402210" w:rsidRDefault="00C87630" w:rsidP="00585A1A">
      <w:pPr>
        <w:pStyle w:val="ListParagraph"/>
        <w:numPr>
          <w:ilvl w:val="0"/>
          <w:numId w:val="7"/>
        </w:numPr>
        <w:spacing w:after="0" w:line="360" w:lineRule="auto"/>
        <w:jc w:val="both"/>
        <w:rPr>
          <w:rFonts w:ascii="Times New Roman" w:hAnsi="Times New Roman"/>
          <w:sz w:val="28"/>
          <w:szCs w:val="28"/>
          <w:shd w:val="clear" w:color="auto" w:fill="FFFFFF"/>
          <w:lang w:val="uk-UA"/>
        </w:rPr>
      </w:pPr>
      <w:r w:rsidRPr="00402210">
        <w:rPr>
          <w:rFonts w:ascii="Times New Roman" w:hAnsi="Times New Roman"/>
          <w:sz w:val="28"/>
          <w:szCs w:val="28"/>
          <w:shd w:val="clear" w:color="auto" w:fill="FFFFFF"/>
          <w:lang w:val="uk-UA"/>
        </w:rPr>
        <w:t>Фізична особа, яка безпосередньо власною працею виконує трудову функцію згідно з укладеним з роботодавцем трудовим договором (контрактом) відповідно до закону.</w:t>
      </w:r>
    </w:p>
    <w:p w:rsidR="00C87630" w:rsidRPr="00402210" w:rsidRDefault="00C87630" w:rsidP="00585A1A">
      <w:pPr>
        <w:pStyle w:val="ListParagraph"/>
        <w:numPr>
          <w:ilvl w:val="0"/>
          <w:numId w:val="7"/>
        </w:numPr>
        <w:spacing w:after="0" w:line="360" w:lineRule="auto"/>
        <w:jc w:val="both"/>
        <w:rPr>
          <w:rFonts w:ascii="Times New Roman" w:hAnsi="Times New Roman"/>
          <w:sz w:val="28"/>
          <w:szCs w:val="28"/>
          <w:shd w:val="clear" w:color="auto" w:fill="FFFFFF"/>
          <w:lang w:val="uk-UA"/>
        </w:rPr>
      </w:pPr>
      <w:r w:rsidRPr="00402210">
        <w:rPr>
          <w:rFonts w:ascii="Times New Roman" w:hAnsi="Times New Roman"/>
          <w:sz w:val="28"/>
          <w:szCs w:val="28"/>
          <w:lang w:val="uk-UA"/>
        </w:rPr>
        <w:t xml:space="preserve">Особа,  у  якої  внаслідок  минулих  подій  утворилася  заборгованість  перед іншою особою у формі певної суми коштів, їх еквіваленту або інших активів. </w:t>
      </w:r>
    </w:p>
    <w:p w:rsidR="00C87630" w:rsidRPr="00402210" w:rsidRDefault="00C87630" w:rsidP="00F241C0">
      <w:pPr>
        <w:pStyle w:val="ListParagraph"/>
        <w:numPr>
          <w:ilvl w:val="0"/>
          <w:numId w:val="7"/>
        </w:numPr>
        <w:tabs>
          <w:tab w:val="left" w:pos="1080"/>
        </w:tabs>
        <w:spacing w:after="300" w:line="360" w:lineRule="auto"/>
        <w:jc w:val="both"/>
        <w:rPr>
          <w:rStyle w:val="1"/>
          <w:rFonts w:eastAsia="Arial Unicode MS"/>
          <w:sz w:val="28"/>
          <w:szCs w:val="28"/>
          <w:lang w:val="uk-UA"/>
        </w:rPr>
      </w:pPr>
      <w:r w:rsidRPr="00402210">
        <w:rPr>
          <w:rStyle w:val="1"/>
          <w:rFonts w:eastAsia="Arial Unicode MS"/>
          <w:sz w:val="28"/>
          <w:szCs w:val="28"/>
          <w:lang w:val="uk-UA"/>
        </w:rPr>
        <w:t>Публічний спосіб продажу активів з метою отримання максимальної виручки від продажу активів у визначений час і в установленому місці.</w:t>
      </w:r>
    </w:p>
    <w:p w:rsidR="00C87630" w:rsidRPr="00402210" w:rsidRDefault="00C87630" w:rsidP="00F241C0">
      <w:pPr>
        <w:pStyle w:val="ListParagraph"/>
        <w:numPr>
          <w:ilvl w:val="0"/>
          <w:numId w:val="7"/>
        </w:numPr>
        <w:tabs>
          <w:tab w:val="left" w:pos="1080"/>
        </w:tabs>
        <w:spacing w:after="300" w:line="360" w:lineRule="auto"/>
        <w:jc w:val="both"/>
        <w:rPr>
          <w:rStyle w:val="1"/>
          <w:rFonts w:eastAsia="Arial Unicode MS"/>
          <w:sz w:val="28"/>
          <w:szCs w:val="28"/>
          <w:lang w:val="uk-UA"/>
        </w:rPr>
      </w:pPr>
      <w:r w:rsidRPr="00402210">
        <w:rPr>
          <w:rStyle w:val="1"/>
          <w:rFonts w:eastAsia="Arial Unicode MS"/>
          <w:sz w:val="28"/>
          <w:szCs w:val="28"/>
          <w:lang w:val="uk-UA"/>
        </w:rPr>
        <w:t>Матеріальні та нематеріальні активи, у тому числі земельні ділянки, земельні частки (паї), а також цінні папери та деривативи, що використовуються у будь</w:t>
      </w:r>
      <w:r>
        <w:rPr>
          <w:rStyle w:val="1"/>
          <w:rFonts w:eastAsia="Arial Unicode MS"/>
          <w:sz w:val="28"/>
          <w:szCs w:val="28"/>
          <w:lang w:val="uk-UA"/>
        </w:rPr>
        <w:t xml:space="preserve"> </w:t>
      </w:r>
      <w:r w:rsidRPr="00402210">
        <w:rPr>
          <w:rStyle w:val="1"/>
          <w:rFonts w:eastAsia="Arial Unicode MS"/>
          <w:sz w:val="28"/>
          <w:szCs w:val="28"/>
          <w:lang w:val="uk-UA"/>
        </w:rPr>
        <w:t>-</w:t>
      </w:r>
      <w:r>
        <w:rPr>
          <w:rStyle w:val="1"/>
          <w:rFonts w:eastAsia="Arial Unicode MS"/>
          <w:sz w:val="28"/>
          <w:szCs w:val="28"/>
          <w:lang w:val="uk-UA"/>
        </w:rPr>
        <w:t xml:space="preserve"> </w:t>
      </w:r>
      <w:r w:rsidRPr="00402210">
        <w:rPr>
          <w:rStyle w:val="1"/>
          <w:rFonts w:eastAsia="Arial Unicode MS"/>
          <w:sz w:val="28"/>
          <w:szCs w:val="28"/>
          <w:lang w:val="uk-UA"/>
        </w:rPr>
        <w:t>яких операціях, крім операцій з їх випуску (емісії) та погашення.</w:t>
      </w:r>
    </w:p>
    <w:p w:rsidR="00C87630" w:rsidRPr="00402210" w:rsidRDefault="00C87630" w:rsidP="00F241C0">
      <w:pPr>
        <w:pStyle w:val="ListParagraph"/>
        <w:numPr>
          <w:ilvl w:val="0"/>
          <w:numId w:val="7"/>
        </w:numPr>
        <w:tabs>
          <w:tab w:val="left" w:pos="1080"/>
        </w:tabs>
        <w:spacing w:after="300" w:line="360" w:lineRule="auto"/>
        <w:jc w:val="both"/>
        <w:rPr>
          <w:rStyle w:val="1"/>
          <w:rFonts w:eastAsia="Arial Unicode MS"/>
          <w:sz w:val="28"/>
          <w:szCs w:val="28"/>
          <w:lang w:val="uk-UA"/>
        </w:rPr>
      </w:pPr>
      <w:r w:rsidRPr="00402210">
        <w:rPr>
          <w:rStyle w:val="1"/>
          <w:rFonts w:eastAsia="Arial Unicode MS"/>
          <w:sz w:val="28"/>
          <w:szCs w:val="28"/>
          <w:lang w:val="uk-UA"/>
        </w:rPr>
        <w:t>Принцип податку - об’єкт не можливо обкладати двічі таким самим податком.</w:t>
      </w:r>
    </w:p>
    <w:p w:rsidR="00C87630" w:rsidRPr="00402210" w:rsidRDefault="00C87630" w:rsidP="00585A1A">
      <w:pPr>
        <w:pStyle w:val="ListParagraph"/>
        <w:tabs>
          <w:tab w:val="left" w:pos="5535"/>
        </w:tabs>
        <w:spacing w:after="300" w:line="360" w:lineRule="auto"/>
        <w:ind w:left="1120"/>
        <w:jc w:val="both"/>
        <w:rPr>
          <w:rStyle w:val="a0"/>
          <w:rFonts w:eastAsia="Arial Unicode MS"/>
          <w:sz w:val="28"/>
          <w:szCs w:val="28"/>
          <w:lang w:val="uk-UA"/>
        </w:rPr>
      </w:pPr>
      <w:r w:rsidRPr="00402210">
        <w:rPr>
          <w:rStyle w:val="1"/>
          <w:rFonts w:eastAsia="Arial Unicode MS"/>
          <w:sz w:val="28"/>
          <w:szCs w:val="28"/>
          <w:lang w:val="uk-UA"/>
        </w:rPr>
        <w:t xml:space="preserve">Правильні відповіді до </w:t>
      </w:r>
      <w:r w:rsidRPr="00402210">
        <w:rPr>
          <w:rStyle w:val="a0"/>
          <w:rFonts w:eastAsia="Arial Unicode MS"/>
          <w:b w:val="0"/>
          <w:i w:val="0"/>
          <w:sz w:val="28"/>
          <w:szCs w:val="28"/>
          <w:lang w:val="uk-UA"/>
        </w:rPr>
        <w:t>вікторини “Скласти пазл”:</w:t>
      </w:r>
    </w:p>
    <w:p w:rsidR="00C87630" w:rsidRPr="00402210" w:rsidRDefault="00C87630" w:rsidP="00F241C0">
      <w:pPr>
        <w:pStyle w:val="ListParagraph"/>
        <w:numPr>
          <w:ilvl w:val="0"/>
          <w:numId w:val="8"/>
        </w:numPr>
        <w:tabs>
          <w:tab w:val="left" w:pos="1440"/>
        </w:tabs>
        <w:spacing w:after="300" w:line="360" w:lineRule="auto"/>
        <w:jc w:val="both"/>
        <w:rPr>
          <w:rStyle w:val="a0"/>
          <w:rFonts w:eastAsia="Arial Unicode MS"/>
          <w:b w:val="0"/>
          <w:i w:val="0"/>
          <w:sz w:val="28"/>
          <w:szCs w:val="28"/>
          <w:lang w:val="uk-UA"/>
        </w:rPr>
      </w:pPr>
      <w:r w:rsidRPr="00402210">
        <w:rPr>
          <w:rStyle w:val="a0"/>
          <w:rFonts w:eastAsia="Arial Unicode MS"/>
          <w:b w:val="0"/>
          <w:i w:val="0"/>
          <w:sz w:val="28"/>
          <w:szCs w:val="28"/>
          <w:lang w:val="uk-UA"/>
        </w:rPr>
        <w:t>Конституція.</w:t>
      </w:r>
    </w:p>
    <w:p w:rsidR="00C87630" w:rsidRPr="00402210" w:rsidRDefault="00C87630" w:rsidP="00F241C0">
      <w:pPr>
        <w:pStyle w:val="ListParagraph"/>
        <w:numPr>
          <w:ilvl w:val="0"/>
          <w:numId w:val="8"/>
        </w:numPr>
        <w:tabs>
          <w:tab w:val="left" w:pos="1440"/>
        </w:tabs>
        <w:spacing w:after="300" w:line="360" w:lineRule="auto"/>
        <w:jc w:val="both"/>
        <w:rPr>
          <w:rStyle w:val="a0"/>
          <w:rFonts w:eastAsia="Arial Unicode MS"/>
          <w:b w:val="0"/>
          <w:i w:val="0"/>
          <w:sz w:val="28"/>
          <w:szCs w:val="28"/>
          <w:lang w:val="uk-UA"/>
        </w:rPr>
      </w:pPr>
      <w:r w:rsidRPr="00402210">
        <w:rPr>
          <w:rStyle w:val="a0"/>
          <w:rFonts w:eastAsia="Arial Unicode MS"/>
          <w:b w:val="0"/>
          <w:i w:val="0"/>
          <w:sz w:val="28"/>
          <w:szCs w:val="28"/>
          <w:lang w:val="uk-UA"/>
        </w:rPr>
        <w:t>Оренда.</w:t>
      </w:r>
    </w:p>
    <w:p w:rsidR="00C87630" w:rsidRPr="00402210" w:rsidRDefault="00C87630" w:rsidP="00F241C0">
      <w:pPr>
        <w:pStyle w:val="ListParagraph"/>
        <w:numPr>
          <w:ilvl w:val="0"/>
          <w:numId w:val="8"/>
        </w:numPr>
        <w:tabs>
          <w:tab w:val="left" w:pos="1440"/>
        </w:tabs>
        <w:spacing w:after="300" w:line="360" w:lineRule="auto"/>
        <w:jc w:val="both"/>
        <w:rPr>
          <w:rStyle w:val="a0"/>
          <w:rFonts w:eastAsia="Arial Unicode MS"/>
          <w:b w:val="0"/>
          <w:i w:val="0"/>
          <w:sz w:val="28"/>
          <w:szCs w:val="28"/>
          <w:lang w:val="uk-UA"/>
        </w:rPr>
      </w:pPr>
      <w:r w:rsidRPr="00402210">
        <w:rPr>
          <w:rStyle w:val="a0"/>
          <w:rFonts w:eastAsia="Arial Unicode MS"/>
          <w:b w:val="0"/>
          <w:i w:val="0"/>
          <w:sz w:val="28"/>
          <w:szCs w:val="28"/>
          <w:lang w:val="uk-UA"/>
        </w:rPr>
        <w:t>Працівник.</w:t>
      </w:r>
    </w:p>
    <w:p w:rsidR="00C87630" w:rsidRPr="00402210" w:rsidRDefault="00C87630" w:rsidP="00F241C0">
      <w:pPr>
        <w:pStyle w:val="ListParagraph"/>
        <w:numPr>
          <w:ilvl w:val="0"/>
          <w:numId w:val="8"/>
        </w:numPr>
        <w:tabs>
          <w:tab w:val="left" w:pos="1440"/>
        </w:tabs>
        <w:spacing w:after="300" w:line="360" w:lineRule="auto"/>
        <w:jc w:val="both"/>
        <w:rPr>
          <w:rStyle w:val="a0"/>
          <w:rFonts w:eastAsia="Arial Unicode MS"/>
          <w:b w:val="0"/>
          <w:i w:val="0"/>
          <w:sz w:val="28"/>
          <w:szCs w:val="28"/>
          <w:lang w:val="uk-UA"/>
        </w:rPr>
      </w:pPr>
      <w:r w:rsidRPr="00402210">
        <w:rPr>
          <w:rStyle w:val="a0"/>
          <w:rFonts w:eastAsia="Arial Unicode MS"/>
          <w:b w:val="0"/>
          <w:i w:val="0"/>
          <w:sz w:val="28"/>
          <w:szCs w:val="28"/>
          <w:lang w:val="uk-UA"/>
        </w:rPr>
        <w:t>Дебітор.</w:t>
      </w:r>
    </w:p>
    <w:p w:rsidR="00C87630" w:rsidRPr="00402210" w:rsidRDefault="00C87630" w:rsidP="00F241C0">
      <w:pPr>
        <w:pStyle w:val="ListParagraph"/>
        <w:numPr>
          <w:ilvl w:val="0"/>
          <w:numId w:val="8"/>
        </w:numPr>
        <w:tabs>
          <w:tab w:val="left" w:pos="1440"/>
        </w:tabs>
        <w:spacing w:after="0" w:line="360" w:lineRule="auto"/>
        <w:jc w:val="both"/>
        <w:rPr>
          <w:rStyle w:val="a0"/>
          <w:rFonts w:eastAsia="Arial Unicode MS"/>
          <w:b w:val="0"/>
          <w:i w:val="0"/>
          <w:sz w:val="28"/>
          <w:szCs w:val="28"/>
          <w:lang w:val="uk-UA"/>
        </w:rPr>
      </w:pPr>
      <w:r w:rsidRPr="00402210">
        <w:rPr>
          <w:rStyle w:val="a0"/>
          <w:rFonts w:eastAsia="Arial Unicode MS"/>
          <w:b w:val="0"/>
          <w:i w:val="0"/>
          <w:sz w:val="28"/>
          <w:szCs w:val="28"/>
          <w:lang w:val="uk-UA"/>
        </w:rPr>
        <w:t>Аукціон.</w:t>
      </w:r>
    </w:p>
    <w:p w:rsidR="00C87630" w:rsidRPr="00402210" w:rsidRDefault="00C87630" w:rsidP="00F241C0">
      <w:pPr>
        <w:pStyle w:val="ListParagraph"/>
        <w:numPr>
          <w:ilvl w:val="0"/>
          <w:numId w:val="8"/>
        </w:numPr>
        <w:tabs>
          <w:tab w:val="left" w:pos="1440"/>
        </w:tabs>
        <w:spacing w:after="0" w:line="360" w:lineRule="auto"/>
        <w:jc w:val="both"/>
        <w:rPr>
          <w:rStyle w:val="a0"/>
          <w:rFonts w:eastAsia="Arial Unicode MS"/>
          <w:b w:val="0"/>
          <w:i w:val="0"/>
          <w:sz w:val="28"/>
          <w:szCs w:val="28"/>
          <w:lang w:val="uk-UA"/>
        </w:rPr>
      </w:pPr>
      <w:r w:rsidRPr="00402210">
        <w:rPr>
          <w:rStyle w:val="a0"/>
          <w:rFonts w:eastAsia="Arial Unicode MS"/>
          <w:b w:val="0"/>
          <w:i w:val="0"/>
          <w:sz w:val="28"/>
          <w:szCs w:val="28"/>
          <w:lang w:val="uk-UA"/>
        </w:rPr>
        <w:t>Товари.</w:t>
      </w:r>
    </w:p>
    <w:p w:rsidR="00C87630" w:rsidRPr="00402210" w:rsidRDefault="00C87630" w:rsidP="00F241C0">
      <w:pPr>
        <w:pStyle w:val="ListParagraph"/>
        <w:numPr>
          <w:ilvl w:val="0"/>
          <w:numId w:val="8"/>
        </w:numPr>
        <w:tabs>
          <w:tab w:val="left" w:pos="1440"/>
        </w:tabs>
        <w:spacing w:after="0" w:line="360" w:lineRule="auto"/>
        <w:jc w:val="both"/>
        <w:rPr>
          <w:rStyle w:val="a0"/>
          <w:rFonts w:eastAsia="Arial Unicode MS"/>
          <w:b w:val="0"/>
          <w:i w:val="0"/>
          <w:sz w:val="28"/>
          <w:szCs w:val="28"/>
          <w:lang w:val="uk-UA"/>
        </w:rPr>
      </w:pPr>
      <w:r w:rsidRPr="00402210">
        <w:rPr>
          <w:rStyle w:val="a0"/>
          <w:rFonts w:eastAsia="Arial Unicode MS"/>
          <w:b w:val="0"/>
          <w:i w:val="0"/>
          <w:sz w:val="28"/>
          <w:szCs w:val="28"/>
          <w:lang w:val="uk-UA"/>
        </w:rPr>
        <w:t>Однократність.</w:t>
      </w:r>
    </w:p>
    <w:p w:rsidR="00C87630" w:rsidRPr="00402210" w:rsidRDefault="00C87630" w:rsidP="00F241C0">
      <w:pPr>
        <w:tabs>
          <w:tab w:val="left" w:pos="5535"/>
        </w:tabs>
        <w:spacing w:after="0" w:line="360" w:lineRule="auto"/>
        <w:jc w:val="both"/>
        <w:rPr>
          <w:sz w:val="28"/>
          <w:szCs w:val="28"/>
          <w:lang w:val="uk-UA"/>
        </w:rPr>
      </w:pPr>
      <w:r w:rsidRPr="00402210">
        <w:rPr>
          <w:rStyle w:val="1"/>
          <w:rFonts w:eastAsia="Arial Unicode MS"/>
          <w:sz w:val="28"/>
          <w:szCs w:val="28"/>
          <w:lang w:val="uk-UA"/>
        </w:rPr>
        <w:t xml:space="preserve">               Викладач коментує кожну відповідь студентів.</w:t>
      </w:r>
    </w:p>
    <w:p w:rsidR="00C87630" w:rsidRPr="00402210" w:rsidRDefault="00C87630" w:rsidP="001954E2">
      <w:pPr>
        <w:pStyle w:val="2"/>
        <w:shd w:val="clear" w:color="auto" w:fill="auto"/>
        <w:spacing w:line="360" w:lineRule="auto"/>
        <w:ind w:left="20" w:right="20"/>
        <w:rPr>
          <w:rStyle w:val="1"/>
          <w:sz w:val="28"/>
          <w:szCs w:val="28"/>
          <w:lang w:val="uk-UA"/>
        </w:rPr>
      </w:pPr>
      <w:r w:rsidRPr="00402210">
        <w:rPr>
          <w:rStyle w:val="1"/>
          <w:sz w:val="28"/>
          <w:szCs w:val="28"/>
          <w:lang w:val="uk-UA"/>
        </w:rPr>
        <w:t>Далі викладач</w:t>
      </w:r>
      <w:r w:rsidRPr="00402210">
        <w:rPr>
          <w:rStyle w:val="a0"/>
          <w:sz w:val="28"/>
          <w:szCs w:val="28"/>
          <w:lang w:val="uk-UA"/>
        </w:rPr>
        <w:t xml:space="preserve"> </w:t>
      </w:r>
      <w:r w:rsidRPr="00402210">
        <w:rPr>
          <w:rStyle w:val="a0"/>
          <w:b w:val="0"/>
          <w:i w:val="0"/>
          <w:sz w:val="28"/>
          <w:szCs w:val="28"/>
          <w:lang w:val="uk-UA"/>
        </w:rPr>
        <w:t>коментує доповіді, презентації та відповіді студентів</w:t>
      </w:r>
      <w:r w:rsidRPr="00402210">
        <w:rPr>
          <w:rStyle w:val="1"/>
          <w:b/>
          <w:i/>
          <w:sz w:val="28"/>
          <w:szCs w:val="28"/>
          <w:lang w:val="uk-UA"/>
        </w:rPr>
        <w:t>,</w:t>
      </w:r>
      <w:r w:rsidRPr="00402210">
        <w:rPr>
          <w:rStyle w:val="1"/>
          <w:sz w:val="28"/>
          <w:szCs w:val="28"/>
          <w:lang w:val="uk-UA"/>
        </w:rPr>
        <w:t xml:space="preserve"> виставляє оцінки. </w:t>
      </w:r>
    </w:p>
    <w:p w:rsidR="00C87630" w:rsidRPr="00402210" w:rsidRDefault="00C87630" w:rsidP="001954E2">
      <w:pPr>
        <w:pStyle w:val="2"/>
        <w:shd w:val="clear" w:color="auto" w:fill="auto"/>
        <w:spacing w:line="360" w:lineRule="auto"/>
        <w:ind w:left="20" w:right="20"/>
        <w:rPr>
          <w:sz w:val="28"/>
          <w:szCs w:val="28"/>
          <w:lang w:val="uk-UA"/>
        </w:rPr>
      </w:pPr>
      <w:r w:rsidRPr="00402210">
        <w:rPr>
          <w:rStyle w:val="1"/>
          <w:sz w:val="28"/>
          <w:szCs w:val="28"/>
          <w:lang w:val="uk-UA"/>
        </w:rPr>
        <w:t xml:space="preserve">Знання та уміння оцінюються згідно критеріям оцінок рівня підготовки студентів з дисципліни "Податкова система": правильне вживання термінів, грамотне, логічне викладання матеріалу, аргументоване висловлювання своєї особистої думки, вміння користуватися </w:t>
      </w:r>
      <w:r w:rsidRPr="00402210">
        <w:rPr>
          <w:sz w:val="28"/>
          <w:szCs w:val="28"/>
          <w:lang w:val="uk-UA"/>
        </w:rPr>
        <w:t>законодавчою базою,  довідковою і статистичною інформацією</w:t>
      </w:r>
      <w:r w:rsidRPr="00402210">
        <w:rPr>
          <w:rStyle w:val="1"/>
          <w:sz w:val="28"/>
          <w:szCs w:val="28"/>
          <w:lang w:val="uk-UA"/>
        </w:rPr>
        <w:t xml:space="preserve"> та допоміжною літературою; щодо конкретного семінару: </w:t>
      </w:r>
      <w:r w:rsidRPr="00402210">
        <w:rPr>
          <w:sz w:val="28"/>
          <w:szCs w:val="28"/>
          <w:lang w:val="uk-UA"/>
        </w:rPr>
        <w:t xml:space="preserve">розробка доповідей – презентацій, дослідна робота – динаміка надходжень податку на доходи фізичних осіб до бюджету України за 2016-2018 роки, соціологічне опитування громадян, діаграми ранжированих рядів заробітної плати. </w:t>
      </w:r>
    </w:p>
    <w:p w:rsidR="00C87630" w:rsidRPr="00402210" w:rsidRDefault="00C87630" w:rsidP="001954E2">
      <w:pPr>
        <w:pStyle w:val="2"/>
        <w:shd w:val="clear" w:color="auto" w:fill="auto"/>
        <w:spacing w:line="360" w:lineRule="auto"/>
        <w:ind w:left="20" w:right="20"/>
        <w:rPr>
          <w:sz w:val="28"/>
          <w:szCs w:val="28"/>
          <w:lang w:val="uk-UA"/>
        </w:rPr>
      </w:pPr>
      <w:r w:rsidRPr="00402210">
        <w:rPr>
          <w:sz w:val="28"/>
          <w:szCs w:val="28"/>
          <w:lang w:val="uk-UA"/>
        </w:rPr>
        <w:t xml:space="preserve">Викладач підводить підсумки знань студентів, і підкреслює, які запитання викликали труднощі у студентів, які відповіді були </w:t>
      </w:r>
      <w:r>
        <w:rPr>
          <w:sz w:val="28"/>
          <w:szCs w:val="28"/>
          <w:lang w:val="uk-UA"/>
        </w:rPr>
        <w:t>найбільш повними та правильними,</w:t>
      </w:r>
      <w:r w:rsidRPr="00402210">
        <w:rPr>
          <w:sz w:val="28"/>
          <w:szCs w:val="28"/>
          <w:lang w:val="uk-UA"/>
        </w:rPr>
        <w:t xml:space="preserve"> повідомлює наскільки знання студентів щодо податку на доходи фізичних осіб поглибшали та систематизувалися, наскільки відбулося творче їх застосування при вирішенні проблемних питань та конкретних ситуацій.</w:t>
      </w:r>
    </w:p>
    <w:p w:rsidR="00C87630" w:rsidRPr="00402210" w:rsidRDefault="00C87630" w:rsidP="001954E2">
      <w:pPr>
        <w:pStyle w:val="2"/>
        <w:shd w:val="clear" w:color="auto" w:fill="auto"/>
        <w:spacing w:line="360" w:lineRule="auto"/>
        <w:ind w:left="20" w:right="20"/>
        <w:rPr>
          <w:sz w:val="28"/>
          <w:szCs w:val="28"/>
          <w:lang w:val="uk-UA"/>
        </w:rPr>
      </w:pPr>
      <w:r w:rsidRPr="00402210">
        <w:rPr>
          <w:rStyle w:val="a0"/>
          <w:b w:val="0"/>
          <w:i w:val="0"/>
          <w:sz w:val="28"/>
          <w:szCs w:val="28"/>
          <w:lang w:val="uk-UA"/>
        </w:rPr>
        <w:t>Домашнє завдання</w:t>
      </w:r>
      <w:r w:rsidRPr="00402210">
        <w:rPr>
          <w:rStyle w:val="1"/>
          <w:sz w:val="28"/>
          <w:szCs w:val="28"/>
          <w:lang w:val="uk-UA"/>
        </w:rPr>
        <w:t xml:space="preserve"> проецирується на екрані та коментується викладачем. Завдання надається з</w:t>
      </w:r>
      <w:r w:rsidRPr="00402210">
        <w:rPr>
          <w:rStyle w:val="1"/>
          <w:sz w:val="28"/>
          <w:szCs w:val="28"/>
          <w:lang w:val="uk-UA"/>
        </w:rPr>
        <w:t xml:space="preserve"> урахуванням самостійної роботи.</w:t>
      </w:r>
    </w:p>
    <w:p w:rsidR="00C87630" w:rsidRDefault="00C87630" w:rsidP="00585A1A">
      <w:pPr>
        <w:ind w:firstLine="708"/>
        <w:rPr>
          <w:rFonts w:ascii="Times New Roman" w:hAnsi="Times New Roman"/>
          <w:b/>
          <w:sz w:val="28"/>
          <w:szCs w:val="28"/>
          <w:lang w:val="uk-UA"/>
        </w:rPr>
        <w:sectPr w:rsidR="00C87630" w:rsidSect="00AE477B">
          <w:pgSz w:w="11906" w:h="16838"/>
          <w:pgMar w:top="1134" w:right="567" w:bottom="1134" w:left="1134" w:header="709" w:footer="709" w:gutter="0"/>
          <w:cols w:space="708"/>
          <w:docGrid w:linePitch="360"/>
        </w:sectPr>
      </w:pPr>
    </w:p>
    <w:p w:rsidR="00C87630" w:rsidRPr="00402210" w:rsidRDefault="00C87630" w:rsidP="0005476E">
      <w:pPr>
        <w:ind w:firstLine="708"/>
        <w:jc w:val="center"/>
        <w:rPr>
          <w:rFonts w:ascii="Times New Roman" w:hAnsi="Times New Roman"/>
          <w:b/>
          <w:sz w:val="28"/>
          <w:szCs w:val="28"/>
          <w:lang w:val="uk-UA"/>
        </w:rPr>
      </w:pPr>
      <w:r w:rsidRPr="00402210">
        <w:rPr>
          <w:rFonts w:ascii="Times New Roman" w:hAnsi="Times New Roman"/>
          <w:b/>
          <w:sz w:val="28"/>
          <w:szCs w:val="28"/>
          <w:lang w:val="uk-UA"/>
        </w:rPr>
        <w:t>3. Методи контролю і оцінювання знань студентів</w:t>
      </w:r>
    </w:p>
    <w:p w:rsidR="00C87630" w:rsidRPr="00402210" w:rsidRDefault="00C87630" w:rsidP="00585A1A">
      <w:pPr>
        <w:spacing w:after="0" w:line="360" w:lineRule="auto"/>
        <w:ind w:firstLine="709"/>
        <w:jc w:val="both"/>
        <w:rPr>
          <w:rFonts w:ascii="Times New Roman" w:hAnsi="Times New Roman"/>
          <w:sz w:val="28"/>
          <w:szCs w:val="28"/>
          <w:lang w:val="uk-UA"/>
        </w:rPr>
      </w:pPr>
      <w:r w:rsidRPr="00402210">
        <w:rPr>
          <w:rFonts w:ascii="Times New Roman" w:hAnsi="Times New Roman"/>
          <w:sz w:val="28"/>
          <w:szCs w:val="28"/>
          <w:lang w:val="uk-UA"/>
        </w:rPr>
        <w:t>В процесі заняття викладач пильно стежить за активністю студентів і рівнем підготовки до заняття. Знання та уміння студентів оцінюються згідно з критеріями оцінок рівня підготовки з дисципліни «Податкова система»: правильне вживання термінів, логічна відповідь на запитання, аргументоване висловлювання своєї особисто</w:t>
      </w:r>
      <w:r>
        <w:rPr>
          <w:rFonts w:ascii="Times New Roman" w:hAnsi="Times New Roman"/>
          <w:sz w:val="28"/>
          <w:szCs w:val="28"/>
          <w:lang w:val="uk-UA"/>
        </w:rPr>
        <w:t>ї</w:t>
      </w:r>
      <w:r w:rsidRPr="00402210">
        <w:rPr>
          <w:rFonts w:ascii="Times New Roman" w:hAnsi="Times New Roman"/>
          <w:sz w:val="28"/>
          <w:szCs w:val="28"/>
          <w:lang w:val="uk-UA"/>
        </w:rPr>
        <w:t xml:space="preserve"> думки, вміння аналізувати конкретні ситуації та приймати обґрунтовані рішення, вміння користуватися законодавчою базою.</w:t>
      </w:r>
    </w:p>
    <w:p w:rsidR="00C87630" w:rsidRPr="00402210" w:rsidRDefault="00C87630" w:rsidP="00585A1A">
      <w:p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         Оцінка діяльності студентів здійснюється за кількістю отриманих балів.</w:t>
      </w:r>
    </w:p>
    <w:p w:rsidR="00C87630" w:rsidRPr="00402210" w:rsidRDefault="00C87630" w:rsidP="00585A1A">
      <w:pPr>
        <w:spacing w:after="0"/>
        <w:ind w:firstLine="709"/>
        <w:jc w:val="both"/>
        <w:rPr>
          <w:rFonts w:ascii="Times New Roman" w:hAnsi="Times New Roman"/>
          <w:sz w:val="28"/>
          <w:szCs w:val="28"/>
          <w:lang w:val="uk-UA"/>
        </w:rPr>
      </w:pPr>
      <w:r w:rsidRPr="00402210">
        <w:rPr>
          <w:rFonts w:ascii="Times New Roman" w:hAnsi="Times New Roman"/>
          <w:sz w:val="28"/>
          <w:szCs w:val="28"/>
          <w:lang w:val="uk-UA"/>
        </w:rPr>
        <w:t>Методика нарахування балів за результатом заняття:</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1"/>
        <w:gridCol w:w="7915"/>
        <w:gridCol w:w="1409"/>
      </w:tblGrid>
      <w:tr w:rsidR="00C87630" w:rsidRPr="00402210" w:rsidTr="00F241C0">
        <w:trPr>
          <w:jc w:val="center"/>
        </w:trPr>
        <w:tc>
          <w:tcPr>
            <w:tcW w:w="531" w:type="dxa"/>
            <w:vAlign w:val="center"/>
          </w:tcPr>
          <w:p w:rsidR="00C87630" w:rsidRPr="00402210" w:rsidRDefault="00C87630" w:rsidP="00AE477B">
            <w:pPr>
              <w:spacing w:after="0" w:line="240" w:lineRule="auto"/>
              <w:jc w:val="center"/>
              <w:rPr>
                <w:rFonts w:ascii="Times New Roman" w:hAnsi="Times New Roman"/>
                <w:sz w:val="26"/>
                <w:szCs w:val="26"/>
                <w:lang w:val="uk-UA"/>
              </w:rPr>
            </w:pPr>
            <w:r w:rsidRPr="00402210">
              <w:rPr>
                <w:rFonts w:ascii="Times New Roman" w:hAnsi="Times New Roman"/>
                <w:sz w:val="26"/>
                <w:szCs w:val="26"/>
                <w:lang w:val="uk-UA"/>
              </w:rPr>
              <w:t>№</w:t>
            </w:r>
          </w:p>
        </w:tc>
        <w:tc>
          <w:tcPr>
            <w:tcW w:w="7915" w:type="dxa"/>
            <w:vAlign w:val="center"/>
          </w:tcPr>
          <w:p w:rsidR="00C87630" w:rsidRPr="00402210" w:rsidRDefault="00C87630" w:rsidP="00AE477B">
            <w:pPr>
              <w:spacing w:after="0" w:line="240" w:lineRule="auto"/>
              <w:jc w:val="center"/>
              <w:rPr>
                <w:rFonts w:ascii="Times New Roman" w:hAnsi="Times New Roman"/>
                <w:sz w:val="26"/>
                <w:szCs w:val="26"/>
                <w:lang w:val="uk-UA"/>
              </w:rPr>
            </w:pPr>
            <w:r w:rsidRPr="00402210">
              <w:rPr>
                <w:rFonts w:ascii="Times New Roman" w:hAnsi="Times New Roman"/>
                <w:sz w:val="26"/>
                <w:szCs w:val="26"/>
                <w:lang w:val="uk-UA"/>
              </w:rPr>
              <w:t>Знання та вміння</w:t>
            </w:r>
          </w:p>
        </w:tc>
        <w:tc>
          <w:tcPr>
            <w:tcW w:w="1409" w:type="dxa"/>
            <w:vAlign w:val="center"/>
          </w:tcPr>
          <w:p w:rsidR="00C87630" w:rsidRPr="00402210" w:rsidRDefault="00C87630" w:rsidP="00AE477B">
            <w:pPr>
              <w:spacing w:after="0" w:line="240" w:lineRule="auto"/>
              <w:jc w:val="center"/>
              <w:rPr>
                <w:rFonts w:ascii="Times New Roman" w:hAnsi="Times New Roman"/>
                <w:sz w:val="26"/>
                <w:szCs w:val="26"/>
                <w:lang w:val="uk-UA"/>
              </w:rPr>
            </w:pPr>
            <w:r w:rsidRPr="00402210">
              <w:rPr>
                <w:rFonts w:ascii="Times New Roman" w:hAnsi="Times New Roman"/>
                <w:sz w:val="26"/>
                <w:szCs w:val="26"/>
                <w:lang w:val="uk-UA"/>
              </w:rPr>
              <w:t>Кількість балів</w:t>
            </w:r>
          </w:p>
        </w:tc>
      </w:tr>
      <w:tr w:rsidR="00C87630" w:rsidRPr="00402210" w:rsidTr="00F241C0">
        <w:trPr>
          <w:jc w:val="center"/>
        </w:trPr>
        <w:tc>
          <w:tcPr>
            <w:tcW w:w="531" w:type="dxa"/>
          </w:tcPr>
          <w:p w:rsidR="00C87630" w:rsidRPr="00402210" w:rsidRDefault="00C87630" w:rsidP="00585A1A">
            <w:pPr>
              <w:numPr>
                <w:ilvl w:val="0"/>
                <w:numId w:val="9"/>
              </w:numPr>
              <w:tabs>
                <w:tab w:val="left" w:pos="284"/>
              </w:tabs>
              <w:spacing w:after="0" w:line="240" w:lineRule="auto"/>
              <w:ind w:left="0" w:firstLine="0"/>
              <w:jc w:val="center"/>
              <w:rPr>
                <w:rFonts w:ascii="Times New Roman" w:hAnsi="Times New Roman"/>
                <w:sz w:val="26"/>
                <w:szCs w:val="26"/>
                <w:lang w:val="uk-UA"/>
              </w:rPr>
            </w:pPr>
          </w:p>
        </w:tc>
        <w:tc>
          <w:tcPr>
            <w:tcW w:w="7915"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Підготовка доповіді</w:t>
            </w:r>
          </w:p>
        </w:tc>
        <w:tc>
          <w:tcPr>
            <w:tcW w:w="1409"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+ 5 балів</w:t>
            </w:r>
          </w:p>
        </w:tc>
      </w:tr>
      <w:tr w:rsidR="00C87630" w:rsidRPr="00402210" w:rsidTr="00F241C0">
        <w:trPr>
          <w:jc w:val="center"/>
        </w:trPr>
        <w:tc>
          <w:tcPr>
            <w:tcW w:w="531" w:type="dxa"/>
          </w:tcPr>
          <w:p w:rsidR="00C87630" w:rsidRPr="00402210" w:rsidRDefault="00C87630" w:rsidP="00585A1A">
            <w:pPr>
              <w:numPr>
                <w:ilvl w:val="0"/>
                <w:numId w:val="9"/>
              </w:numPr>
              <w:tabs>
                <w:tab w:val="left" w:pos="0"/>
              </w:tabs>
              <w:spacing w:after="0" w:line="240" w:lineRule="auto"/>
              <w:ind w:left="0" w:firstLine="0"/>
              <w:jc w:val="both"/>
              <w:rPr>
                <w:rFonts w:ascii="Times New Roman" w:hAnsi="Times New Roman"/>
                <w:sz w:val="26"/>
                <w:szCs w:val="26"/>
                <w:lang w:val="uk-UA"/>
              </w:rPr>
            </w:pPr>
          </w:p>
        </w:tc>
        <w:tc>
          <w:tcPr>
            <w:tcW w:w="7915"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Виконання пошуково – дослідницької роботи</w:t>
            </w:r>
          </w:p>
        </w:tc>
        <w:tc>
          <w:tcPr>
            <w:tcW w:w="1409"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+ 5 балів</w:t>
            </w:r>
          </w:p>
        </w:tc>
      </w:tr>
      <w:tr w:rsidR="00C87630" w:rsidRPr="00402210" w:rsidTr="00F241C0">
        <w:trPr>
          <w:jc w:val="center"/>
        </w:trPr>
        <w:tc>
          <w:tcPr>
            <w:tcW w:w="531" w:type="dxa"/>
          </w:tcPr>
          <w:p w:rsidR="00C87630" w:rsidRPr="00402210" w:rsidRDefault="00C87630" w:rsidP="00585A1A">
            <w:pPr>
              <w:numPr>
                <w:ilvl w:val="0"/>
                <w:numId w:val="9"/>
              </w:numPr>
              <w:tabs>
                <w:tab w:val="left" w:pos="0"/>
              </w:tabs>
              <w:spacing w:after="0" w:line="240" w:lineRule="auto"/>
              <w:ind w:left="0" w:firstLine="0"/>
              <w:jc w:val="both"/>
              <w:rPr>
                <w:rFonts w:ascii="Times New Roman" w:hAnsi="Times New Roman"/>
                <w:sz w:val="26"/>
                <w:szCs w:val="26"/>
                <w:lang w:val="uk-UA"/>
              </w:rPr>
            </w:pPr>
          </w:p>
        </w:tc>
        <w:tc>
          <w:tcPr>
            <w:tcW w:w="7915"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Аналіз і оцінка конкретних ситуацій</w:t>
            </w:r>
          </w:p>
        </w:tc>
        <w:tc>
          <w:tcPr>
            <w:tcW w:w="1409"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+ 3 бали</w:t>
            </w:r>
          </w:p>
        </w:tc>
      </w:tr>
      <w:tr w:rsidR="00C87630" w:rsidRPr="00402210" w:rsidTr="00F241C0">
        <w:trPr>
          <w:jc w:val="center"/>
        </w:trPr>
        <w:tc>
          <w:tcPr>
            <w:tcW w:w="531" w:type="dxa"/>
          </w:tcPr>
          <w:p w:rsidR="00C87630" w:rsidRPr="00402210" w:rsidRDefault="00C87630" w:rsidP="00585A1A">
            <w:pPr>
              <w:numPr>
                <w:ilvl w:val="0"/>
                <w:numId w:val="9"/>
              </w:numPr>
              <w:tabs>
                <w:tab w:val="left" w:pos="0"/>
              </w:tabs>
              <w:spacing w:after="0" w:line="240" w:lineRule="auto"/>
              <w:ind w:left="0" w:firstLine="0"/>
              <w:jc w:val="both"/>
              <w:rPr>
                <w:rFonts w:ascii="Times New Roman" w:hAnsi="Times New Roman"/>
                <w:sz w:val="26"/>
                <w:szCs w:val="26"/>
                <w:lang w:val="uk-UA"/>
              </w:rPr>
            </w:pPr>
          </w:p>
        </w:tc>
        <w:tc>
          <w:tcPr>
            <w:tcW w:w="7915"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Вміння вирішувати проблемні питання</w:t>
            </w:r>
          </w:p>
        </w:tc>
        <w:tc>
          <w:tcPr>
            <w:tcW w:w="1409"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+ 5 балів</w:t>
            </w:r>
          </w:p>
        </w:tc>
      </w:tr>
      <w:tr w:rsidR="00C87630" w:rsidRPr="00402210" w:rsidTr="00F241C0">
        <w:trPr>
          <w:jc w:val="center"/>
        </w:trPr>
        <w:tc>
          <w:tcPr>
            <w:tcW w:w="531" w:type="dxa"/>
          </w:tcPr>
          <w:p w:rsidR="00C87630" w:rsidRPr="00402210" w:rsidRDefault="00C87630" w:rsidP="00585A1A">
            <w:pPr>
              <w:numPr>
                <w:ilvl w:val="0"/>
                <w:numId w:val="9"/>
              </w:numPr>
              <w:tabs>
                <w:tab w:val="left" w:pos="0"/>
              </w:tabs>
              <w:spacing w:after="0" w:line="240" w:lineRule="auto"/>
              <w:ind w:left="0" w:firstLine="0"/>
              <w:jc w:val="both"/>
              <w:rPr>
                <w:rFonts w:ascii="Times New Roman" w:hAnsi="Times New Roman"/>
                <w:sz w:val="26"/>
                <w:szCs w:val="26"/>
                <w:lang w:val="uk-UA"/>
              </w:rPr>
            </w:pPr>
          </w:p>
        </w:tc>
        <w:tc>
          <w:tcPr>
            <w:tcW w:w="7915"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xml:space="preserve">Доповнення відповідей студентів </w:t>
            </w:r>
          </w:p>
        </w:tc>
        <w:tc>
          <w:tcPr>
            <w:tcW w:w="1409"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+ 3 бали</w:t>
            </w:r>
          </w:p>
        </w:tc>
      </w:tr>
      <w:tr w:rsidR="00C87630" w:rsidRPr="00402210" w:rsidTr="00F241C0">
        <w:trPr>
          <w:jc w:val="center"/>
        </w:trPr>
        <w:tc>
          <w:tcPr>
            <w:tcW w:w="531" w:type="dxa"/>
          </w:tcPr>
          <w:p w:rsidR="00C87630" w:rsidRPr="00402210" w:rsidRDefault="00C87630" w:rsidP="00585A1A">
            <w:pPr>
              <w:numPr>
                <w:ilvl w:val="0"/>
                <w:numId w:val="9"/>
              </w:numPr>
              <w:tabs>
                <w:tab w:val="left" w:pos="0"/>
              </w:tabs>
              <w:spacing w:after="0" w:line="240" w:lineRule="auto"/>
              <w:ind w:left="0" w:firstLine="0"/>
              <w:jc w:val="both"/>
              <w:rPr>
                <w:rFonts w:ascii="Times New Roman" w:hAnsi="Times New Roman"/>
                <w:sz w:val="26"/>
                <w:szCs w:val="26"/>
                <w:lang w:val="uk-UA"/>
              </w:rPr>
            </w:pPr>
          </w:p>
        </w:tc>
        <w:tc>
          <w:tcPr>
            <w:tcW w:w="7915"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Допущення помилок при відповідях</w:t>
            </w:r>
          </w:p>
        </w:tc>
        <w:tc>
          <w:tcPr>
            <w:tcW w:w="1409"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- 1 бал</w:t>
            </w:r>
          </w:p>
        </w:tc>
      </w:tr>
      <w:tr w:rsidR="00C87630" w:rsidRPr="00402210" w:rsidTr="00F241C0">
        <w:trPr>
          <w:jc w:val="center"/>
        </w:trPr>
        <w:tc>
          <w:tcPr>
            <w:tcW w:w="531" w:type="dxa"/>
          </w:tcPr>
          <w:p w:rsidR="00C87630" w:rsidRPr="00402210" w:rsidRDefault="00C87630" w:rsidP="00585A1A">
            <w:pPr>
              <w:numPr>
                <w:ilvl w:val="0"/>
                <w:numId w:val="9"/>
              </w:numPr>
              <w:tabs>
                <w:tab w:val="left" w:pos="0"/>
              </w:tabs>
              <w:spacing w:after="0" w:line="240" w:lineRule="auto"/>
              <w:ind w:left="0" w:firstLine="0"/>
              <w:jc w:val="both"/>
              <w:rPr>
                <w:rFonts w:ascii="Times New Roman" w:hAnsi="Times New Roman"/>
                <w:sz w:val="26"/>
                <w:szCs w:val="26"/>
                <w:lang w:val="uk-UA"/>
              </w:rPr>
            </w:pPr>
          </w:p>
        </w:tc>
        <w:tc>
          <w:tcPr>
            <w:tcW w:w="7915"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Недотримання регламенту доповіді</w:t>
            </w:r>
          </w:p>
        </w:tc>
        <w:tc>
          <w:tcPr>
            <w:tcW w:w="1409"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- 1 бал</w:t>
            </w:r>
          </w:p>
        </w:tc>
      </w:tr>
      <w:tr w:rsidR="00C87630" w:rsidRPr="00402210" w:rsidTr="00F241C0">
        <w:trPr>
          <w:jc w:val="center"/>
        </w:trPr>
        <w:tc>
          <w:tcPr>
            <w:tcW w:w="531" w:type="dxa"/>
          </w:tcPr>
          <w:p w:rsidR="00C87630" w:rsidRPr="00402210" w:rsidRDefault="00C87630" w:rsidP="00585A1A">
            <w:pPr>
              <w:numPr>
                <w:ilvl w:val="0"/>
                <w:numId w:val="9"/>
              </w:numPr>
              <w:tabs>
                <w:tab w:val="left" w:pos="0"/>
              </w:tabs>
              <w:spacing w:after="0" w:line="240" w:lineRule="auto"/>
              <w:ind w:left="0" w:firstLine="0"/>
              <w:jc w:val="both"/>
              <w:rPr>
                <w:rFonts w:ascii="Times New Roman" w:hAnsi="Times New Roman"/>
                <w:sz w:val="26"/>
                <w:szCs w:val="26"/>
                <w:lang w:val="uk-UA"/>
              </w:rPr>
            </w:pPr>
          </w:p>
        </w:tc>
        <w:tc>
          <w:tcPr>
            <w:tcW w:w="7915"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Активність під час вікторини</w:t>
            </w:r>
          </w:p>
        </w:tc>
        <w:tc>
          <w:tcPr>
            <w:tcW w:w="1409"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+ 2 бали</w:t>
            </w:r>
          </w:p>
        </w:tc>
      </w:tr>
      <w:tr w:rsidR="00C87630" w:rsidRPr="00402210" w:rsidTr="00F241C0">
        <w:trPr>
          <w:jc w:val="center"/>
        </w:trPr>
        <w:tc>
          <w:tcPr>
            <w:tcW w:w="531" w:type="dxa"/>
          </w:tcPr>
          <w:p w:rsidR="00C87630" w:rsidRPr="00402210" w:rsidRDefault="00C87630" w:rsidP="00585A1A">
            <w:pPr>
              <w:numPr>
                <w:ilvl w:val="0"/>
                <w:numId w:val="9"/>
              </w:numPr>
              <w:tabs>
                <w:tab w:val="left" w:pos="0"/>
              </w:tabs>
              <w:spacing w:after="0" w:line="240" w:lineRule="auto"/>
              <w:ind w:left="0" w:firstLine="0"/>
              <w:jc w:val="both"/>
              <w:rPr>
                <w:rFonts w:ascii="Times New Roman" w:hAnsi="Times New Roman"/>
                <w:sz w:val="26"/>
                <w:szCs w:val="26"/>
                <w:lang w:val="uk-UA"/>
              </w:rPr>
            </w:pPr>
          </w:p>
        </w:tc>
        <w:tc>
          <w:tcPr>
            <w:tcW w:w="7915"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Вміння аргументовано висловлювати свою точку зору</w:t>
            </w:r>
          </w:p>
        </w:tc>
        <w:tc>
          <w:tcPr>
            <w:tcW w:w="1409"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+ 3 бали</w:t>
            </w:r>
          </w:p>
        </w:tc>
      </w:tr>
      <w:tr w:rsidR="00C87630" w:rsidRPr="00402210" w:rsidTr="00F241C0">
        <w:trPr>
          <w:jc w:val="center"/>
        </w:trPr>
        <w:tc>
          <w:tcPr>
            <w:tcW w:w="531" w:type="dxa"/>
          </w:tcPr>
          <w:p w:rsidR="00C87630" w:rsidRPr="00402210" w:rsidRDefault="00C87630" w:rsidP="00585A1A">
            <w:pPr>
              <w:numPr>
                <w:ilvl w:val="0"/>
                <w:numId w:val="9"/>
              </w:numPr>
              <w:tabs>
                <w:tab w:val="left" w:pos="0"/>
              </w:tabs>
              <w:spacing w:after="0" w:line="240" w:lineRule="auto"/>
              <w:ind w:left="0" w:firstLine="0"/>
              <w:jc w:val="both"/>
              <w:rPr>
                <w:rFonts w:ascii="Times New Roman" w:hAnsi="Times New Roman"/>
                <w:sz w:val="26"/>
                <w:szCs w:val="26"/>
                <w:lang w:val="uk-UA"/>
              </w:rPr>
            </w:pPr>
          </w:p>
        </w:tc>
        <w:tc>
          <w:tcPr>
            <w:tcW w:w="7915"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Дотримання ділового стилю спілкування</w:t>
            </w:r>
          </w:p>
        </w:tc>
        <w:tc>
          <w:tcPr>
            <w:tcW w:w="1409" w:type="dxa"/>
          </w:tcPr>
          <w:p w:rsidR="00C87630" w:rsidRPr="00402210" w:rsidRDefault="00C87630" w:rsidP="00AE477B">
            <w:pPr>
              <w:spacing w:after="0" w:line="240" w:lineRule="auto"/>
              <w:jc w:val="both"/>
              <w:rPr>
                <w:rFonts w:ascii="Times New Roman" w:hAnsi="Times New Roman"/>
                <w:sz w:val="26"/>
                <w:szCs w:val="26"/>
                <w:lang w:val="uk-UA"/>
              </w:rPr>
            </w:pPr>
            <w:r w:rsidRPr="00402210">
              <w:rPr>
                <w:rFonts w:ascii="Times New Roman" w:hAnsi="Times New Roman"/>
                <w:sz w:val="26"/>
                <w:szCs w:val="26"/>
                <w:lang w:val="uk-UA"/>
              </w:rPr>
              <w:t>+ 1 бал.</w:t>
            </w:r>
          </w:p>
        </w:tc>
      </w:tr>
    </w:tbl>
    <w:p w:rsidR="00C87630" w:rsidRPr="00402210" w:rsidRDefault="00C87630" w:rsidP="00585A1A">
      <w:pPr>
        <w:spacing w:after="0"/>
        <w:jc w:val="both"/>
        <w:rPr>
          <w:rFonts w:ascii="Times New Roman" w:hAnsi="Times New Roman"/>
          <w:lang w:val="uk-UA"/>
        </w:rPr>
      </w:pPr>
    </w:p>
    <w:p w:rsidR="00C87630" w:rsidRPr="00402210" w:rsidRDefault="00C87630" w:rsidP="00585A1A">
      <w:pPr>
        <w:spacing w:after="0"/>
        <w:jc w:val="both"/>
        <w:rPr>
          <w:rFonts w:ascii="Times New Roman" w:hAnsi="Times New Roman"/>
          <w:sz w:val="28"/>
          <w:szCs w:val="28"/>
          <w:lang w:val="uk-UA"/>
        </w:rPr>
      </w:pPr>
      <w:r w:rsidRPr="00402210">
        <w:rPr>
          <w:rFonts w:ascii="Times New Roman" w:hAnsi="Times New Roman"/>
          <w:sz w:val="28"/>
          <w:szCs w:val="28"/>
          <w:lang w:val="uk-UA"/>
        </w:rPr>
        <w:t>Загальна сума балів, яка набрана студентом передбачає відповідну оцінку:</w:t>
      </w:r>
    </w:p>
    <w:p w:rsidR="00C87630" w:rsidRPr="00402210" w:rsidRDefault="00C87630" w:rsidP="00585A1A">
      <w:pPr>
        <w:spacing w:after="0"/>
        <w:jc w:val="both"/>
        <w:rPr>
          <w:rFonts w:ascii="Times New Roman" w:hAnsi="Times New Roman"/>
          <w:sz w:val="20"/>
          <w:szCs w:val="20"/>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0"/>
        <w:gridCol w:w="4625"/>
      </w:tblGrid>
      <w:tr w:rsidR="00C87630" w:rsidRPr="00402210" w:rsidTr="00AE477B">
        <w:trPr>
          <w:trHeight w:val="446"/>
          <w:jc w:val="center"/>
        </w:trPr>
        <w:tc>
          <w:tcPr>
            <w:tcW w:w="4830" w:type="dxa"/>
            <w:vAlign w:val="center"/>
          </w:tcPr>
          <w:p w:rsidR="00C87630" w:rsidRPr="00402210" w:rsidRDefault="00C87630" w:rsidP="00AE477B">
            <w:pPr>
              <w:spacing w:after="0" w:line="240" w:lineRule="auto"/>
              <w:jc w:val="center"/>
              <w:rPr>
                <w:rFonts w:ascii="Times New Roman" w:hAnsi="Times New Roman"/>
                <w:sz w:val="26"/>
                <w:szCs w:val="26"/>
                <w:lang w:val="uk-UA"/>
              </w:rPr>
            </w:pPr>
            <w:r w:rsidRPr="00402210">
              <w:rPr>
                <w:rFonts w:ascii="Times New Roman" w:hAnsi="Times New Roman"/>
                <w:sz w:val="26"/>
                <w:szCs w:val="26"/>
                <w:lang w:val="uk-UA"/>
              </w:rPr>
              <w:t>Кількість балів</w:t>
            </w:r>
          </w:p>
        </w:tc>
        <w:tc>
          <w:tcPr>
            <w:tcW w:w="4625" w:type="dxa"/>
            <w:vAlign w:val="center"/>
          </w:tcPr>
          <w:p w:rsidR="00C87630" w:rsidRPr="00402210" w:rsidRDefault="00C87630" w:rsidP="00AE477B">
            <w:pPr>
              <w:spacing w:after="0" w:line="240" w:lineRule="auto"/>
              <w:jc w:val="center"/>
              <w:rPr>
                <w:rFonts w:ascii="Times New Roman" w:hAnsi="Times New Roman"/>
                <w:sz w:val="26"/>
                <w:szCs w:val="26"/>
                <w:lang w:val="uk-UA"/>
              </w:rPr>
            </w:pPr>
            <w:r w:rsidRPr="00402210">
              <w:rPr>
                <w:rFonts w:ascii="Times New Roman" w:hAnsi="Times New Roman"/>
                <w:sz w:val="26"/>
                <w:szCs w:val="26"/>
                <w:lang w:val="uk-UA"/>
              </w:rPr>
              <w:t>Оцінка</w:t>
            </w:r>
          </w:p>
        </w:tc>
      </w:tr>
      <w:tr w:rsidR="00C87630" w:rsidRPr="00402210" w:rsidTr="00AE477B">
        <w:trPr>
          <w:jc w:val="center"/>
        </w:trPr>
        <w:tc>
          <w:tcPr>
            <w:tcW w:w="4830" w:type="dxa"/>
            <w:vAlign w:val="center"/>
          </w:tcPr>
          <w:p w:rsidR="00C87630" w:rsidRPr="00402210" w:rsidRDefault="00C87630" w:rsidP="00AE477B">
            <w:pPr>
              <w:spacing w:after="0" w:line="240" w:lineRule="auto"/>
              <w:rPr>
                <w:rFonts w:ascii="Times New Roman" w:hAnsi="Times New Roman"/>
                <w:sz w:val="26"/>
                <w:szCs w:val="26"/>
                <w:lang w:val="uk-UA"/>
              </w:rPr>
            </w:pPr>
            <w:r w:rsidRPr="00402210">
              <w:rPr>
                <w:rFonts w:ascii="Times New Roman" w:hAnsi="Times New Roman"/>
                <w:sz w:val="26"/>
                <w:szCs w:val="26"/>
                <w:lang w:val="uk-UA"/>
              </w:rPr>
              <w:t>Від 15 балів і вище</w:t>
            </w:r>
          </w:p>
        </w:tc>
        <w:tc>
          <w:tcPr>
            <w:tcW w:w="4625" w:type="dxa"/>
            <w:vAlign w:val="center"/>
          </w:tcPr>
          <w:p w:rsidR="00C87630" w:rsidRPr="00402210" w:rsidRDefault="00C87630" w:rsidP="00AE477B">
            <w:pPr>
              <w:spacing w:after="0" w:line="240" w:lineRule="auto"/>
              <w:rPr>
                <w:rFonts w:ascii="Times New Roman" w:hAnsi="Times New Roman"/>
                <w:sz w:val="26"/>
                <w:szCs w:val="26"/>
                <w:lang w:val="uk-UA"/>
              </w:rPr>
            </w:pPr>
            <w:r w:rsidRPr="00402210">
              <w:rPr>
                <w:rFonts w:ascii="Times New Roman" w:hAnsi="Times New Roman"/>
                <w:sz w:val="26"/>
                <w:szCs w:val="26"/>
                <w:lang w:val="uk-UA"/>
              </w:rPr>
              <w:t>5 «відмінно»</w:t>
            </w:r>
          </w:p>
        </w:tc>
      </w:tr>
      <w:tr w:rsidR="00C87630" w:rsidRPr="00402210" w:rsidTr="00AE477B">
        <w:trPr>
          <w:jc w:val="center"/>
        </w:trPr>
        <w:tc>
          <w:tcPr>
            <w:tcW w:w="4830" w:type="dxa"/>
            <w:vAlign w:val="center"/>
          </w:tcPr>
          <w:p w:rsidR="00C87630" w:rsidRPr="00402210" w:rsidRDefault="00C87630" w:rsidP="00AE477B">
            <w:pPr>
              <w:spacing w:after="0" w:line="240" w:lineRule="auto"/>
              <w:rPr>
                <w:rFonts w:ascii="Times New Roman" w:hAnsi="Times New Roman"/>
                <w:sz w:val="26"/>
                <w:szCs w:val="26"/>
                <w:lang w:val="uk-UA"/>
              </w:rPr>
            </w:pPr>
            <w:r w:rsidRPr="00402210">
              <w:rPr>
                <w:rFonts w:ascii="Times New Roman" w:hAnsi="Times New Roman"/>
                <w:sz w:val="26"/>
                <w:szCs w:val="26"/>
                <w:lang w:val="uk-UA"/>
              </w:rPr>
              <w:t>Від 11 до 14 балів</w:t>
            </w:r>
          </w:p>
        </w:tc>
        <w:tc>
          <w:tcPr>
            <w:tcW w:w="4625" w:type="dxa"/>
            <w:vAlign w:val="center"/>
          </w:tcPr>
          <w:p w:rsidR="00C87630" w:rsidRPr="00402210" w:rsidRDefault="00C87630" w:rsidP="00AE477B">
            <w:pPr>
              <w:spacing w:after="0" w:line="240" w:lineRule="auto"/>
              <w:rPr>
                <w:rFonts w:ascii="Times New Roman" w:hAnsi="Times New Roman"/>
                <w:sz w:val="26"/>
                <w:szCs w:val="26"/>
                <w:lang w:val="uk-UA"/>
              </w:rPr>
            </w:pPr>
            <w:r w:rsidRPr="00402210">
              <w:rPr>
                <w:rFonts w:ascii="Times New Roman" w:hAnsi="Times New Roman"/>
                <w:sz w:val="26"/>
                <w:szCs w:val="26"/>
                <w:lang w:val="uk-UA"/>
              </w:rPr>
              <w:t>4 «добре»</w:t>
            </w:r>
          </w:p>
        </w:tc>
      </w:tr>
      <w:tr w:rsidR="00C87630" w:rsidRPr="00402210" w:rsidTr="00AE477B">
        <w:trPr>
          <w:jc w:val="center"/>
        </w:trPr>
        <w:tc>
          <w:tcPr>
            <w:tcW w:w="4830" w:type="dxa"/>
            <w:vAlign w:val="center"/>
          </w:tcPr>
          <w:p w:rsidR="00C87630" w:rsidRPr="00402210" w:rsidRDefault="00C87630" w:rsidP="00AE477B">
            <w:pPr>
              <w:spacing w:after="0" w:line="240" w:lineRule="auto"/>
              <w:rPr>
                <w:rFonts w:ascii="Times New Roman" w:hAnsi="Times New Roman"/>
                <w:sz w:val="26"/>
                <w:szCs w:val="26"/>
                <w:lang w:val="uk-UA"/>
              </w:rPr>
            </w:pPr>
            <w:r w:rsidRPr="00402210">
              <w:rPr>
                <w:rFonts w:ascii="Times New Roman" w:hAnsi="Times New Roman"/>
                <w:sz w:val="26"/>
                <w:szCs w:val="26"/>
                <w:lang w:val="uk-UA"/>
              </w:rPr>
              <w:t>Від 7 до 10 балів</w:t>
            </w:r>
          </w:p>
        </w:tc>
        <w:tc>
          <w:tcPr>
            <w:tcW w:w="4625" w:type="dxa"/>
            <w:vAlign w:val="center"/>
          </w:tcPr>
          <w:p w:rsidR="00C87630" w:rsidRPr="00402210" w:rsidRDefault="00C87630" w:rsidP="00AE477B">
            <w:pPr>
              <w:spacing w:after="0" w:line="240" w:lineRule="auto"/>
              <w:rPr>
                <w:rFonts w:ascii="Times New Roman" w:hAnsi="Times New Roman"/>
                <w:sz w:val="26"/>
                <w:szCs w:val="26"/>
                <w:lang w:val="uk-UA"/>
              </w:rPr>
            </w:pPr>
            <w:r w:rsidRPr="00402210">
              <w:rPr>
                <w:rFonts w:ascii="Times New Roman" w:hAnsi="Times New Roman"/>
                <w:sz w:val="26"/>
                <w:szCs w:val="26"/>
                <w:lang w:val="uk-UA"/>
              </w:rPr>
              <w:t>3 «задовільно»</w:t>
            </w:r>
          </w:p>
        </w:tc>
      </w:tr>
      <w:tr w:rsidR="00C87630" w:rsidRPr="00402210" w:rsidTr="00AE477B">
        <w:trPr>
          <w:jc w:val="center"/>
        </w:trPr>
        <w:tc>
          <w:tcPr>
            <w:tcW w:w="4830" w:type="dxa"/>
            <w:vAlign w:val="center"/>
          </w:tcPr>
          <w:p w:rsidR="00C87630" w:rsidRPr="00402210" w:rsidRDefault="00C87630" w:rsidP="00AE477B">
            <w:pPr>
              <w:spacing w:after="0" w:line="240" w:lineRule="auto"/>
              <w:rPr>
                <w:rFonts w:ascii="Times New Roman" w:hAnsi="Times New Roman"/>
                <w:sz w:val="26"/>
                <w:szCs w:val="26"/>
                <w:lang w:val="uk-UA"/>
              </w:rPr>
            </w:pPr>
            <w:r w:rsidRPr="00402210">
              <w:rPr>
                <w:rFonts w:ascii="Times New Roman" w:hAnsi="Times New Roman"/>
                <w:sz w:val="26"/>
                <w:szCs w:val="26"/>
                <w:lang w:val="uk-UA"/>
              </w:rPr>
              <w:t>Менше 6 балів</w:t>
            </w:r>
          </w:p>
        </w:tc>
        <w:tc>
          <w:tcPr>
            <w:tcW w:w="4625" w:type="dxa"/>
            <w:vAlign w:val="center"/>
          </w:tcPr>
          <w:p w:rsidR="00C87630" w:rsidRPr="00402210" w:rsidRDefault="00C87630" w:rsidP="00AE477B">
            <w:pPr>
              <w:spacing w:after="0" w:line="240" w:lineRule="auto"/>
              <w:rPr>
                <w:rFonts w:ascii="Times New Roman" w:hAnsi="Times New Roman"/>
                <w:sz w:val="26"/>
                <w:szCs w:val="26"/>
                <w:lang w:val="uk-UA"/>
              </w:rPr>
            </w:pPr>
            <w:r w:rsidRPr="00402210">
              <w:rPr>
                <w:rFonts w:ascii="Times New Roman" w:hAnsi="Times New Roman"/>
                <w:sz w:val="26"/>
                <w:szCs w:val="26"/>
                <w:lang w:val="uk-UA"/>
              </w:rPr>
              <w:t>2 «незадовільно»</w:t>
            </w:r>
          </w:p>
        </w:tc>
      </w:tr>
    </w:tbl>
    <w:p w:rsidR="00C87630" w:rsidRPr="00402210" w:rsidRDefault="00C87630" w:rsidP="00585A1A">
      <w:pPr>
        <w:spacing w:after="0"/>
        <w:jc w:val="both"/>
        <w:rPr>
          <w:rFonts w:ascii="Times New Roman" w:hAnsi="Times New Roman"/>
          <w:sz w:val="28"/>
          <w:szCs w:val="28"/>
          <w:lang w:val="uk-UA"/>
        </w:rPr>
      </w:pPr>
    </w:p>
    <w:p w:rsidR="00C87630" w:rsidRPr="00402210" w:rsidRDefault="00C87630" w:rsidP="00585A1A">
      <w:pPr>
        <w:pStyle w:val="NoSpacing"/>
        <w:spacing w:line="360" w:lineRule="auto"/>
        <w:ind w:firstLine="567"/>
        <w:jc w:val="both"/>
        <w:rPr>
          <w:rFonts w:ascii="Times New Roman" w:hAnsi="Times New Roman"/>
          <w:b/>
          <w:sz w:val="28"/>
          <w:szCs w:val="28"/>
          <w:lang w:val="uk-UA"/>
        </w:rPr>
      </w:pPr>
      <w:r w:rsidRPr="00402210">
        <w:rPr>
          <w:rFonts w:ascii="Times New Roman" w:hAnsi="Times New Roman"/>
          <w:sz w:val="28"/>
          <w:szCs w:val="28"/>
          <w:lang w:val="uk-UA"/>
        </w:rPr>
        <w:t>При проведенні підсумків заняття викладач коментує роботу студентів, визначає загальну кількість набраних балів і виставляє оцінки. В кінці заняття викладач робить висновок щодо досягнення мети заняття, відповідає на запитання студентів, дякує за активну участь у занятті.</w:t>
      </w:r>
    </w:p>
    <w:p w:rsidR="00C87630" w:rsidRPr="00402210" w:rsidRDefault="00C87630" w:rsidP="00585A1A">
      <w:pPr>
        <w:spacing w:after="0" w:line="240" w:lineRule="auto"/>
        <w:jc w:val="both"/>
        <w:rPr>
          <w:rFonts w:ascii="Times New Roman" w:hAnsi="Times New Roman"/>
          <w:sz w:val="28"/>
          <w:szCs w:val="28"/>
          <w:lang w:val="uk-UA"/>
        </w:rPr>
      </w:pPr>
    </w:p>
    <w:p w:rsidR="00C87630" w:rsidRPr="00402210" w:rsidRDefault="00C87630" w:rsidP="001954E2">
      <w:pPr>
        <w:spacing w:line="360" w:lineRule="auto"/>
        <w:rPr>
          <w:rFonts w:ascii="Times New Roman" w:hAnsi="Times New Roman"/>
          <w:sz w:val="40"/>
          <w:szCs w:val="40"/>
          <w:lang w:val="uk-UA"/>
        </w:rPr>
      </w:pPr>
    </w:p>
    <w:p w:rsidR="00C87630" w:rsidRPr="00402210" w:rsidRDefault="00C87630">
      <w:pPr>
        <w:rPr>
          <w:rFonts w:ascii="Times New Roman" w:hAnsi="Times New Roman"/>
          <w:sz w:val="28"/>
          <w:szCs w:val="28"/>
          <w:lang w:val="uk-UA"/>
        </w:rPr>
      </w:pPr>
    </w:p>
    <w:p w:rsidR="00C87630" w:rsidRPr="00402210" w:rsidRDefault="00C87630" w:rsidP="00F241C0">
      <w:pPr>
        <w:tabs>
          <w:tab w:val="left" w:pos="360"/>
        </w:tabs>
        <w:ind w:left="360" w:hanging="1494"/>
        <w:jc w:val="center"/>
        <w:rPr>
          <w:rFonts w:ascii="Times New Roman" w:hAnsi="Times New Roman"/>
          <w:b/>
          <w:sz w:val="28"/>
          <w:szCs w:val="28"/>
          <w:lang w:val="uk-UA"/>
        </w:rPr>
      </w:pPr>
      <w:r>
        <w:rPr>
          <w:rFonts w:ascii="Times New Roman" w:hAnsi="Times New Roman"/>
          <w:b/>
          <w:sz w:val="28"/>
          <w:szCs w:val="28"/>
          <w:lang w:val="uk-UA"/>
        </w:rPr>
        <w:t xml:space="preserve">           В</w:t>
      </w:r>
      <w:r w:rsidRPr="00402210">
        <w:rPr>
          <w:rFonts w:ascii="Times New Roman" w:hAnsi="Times New Roman"/>
          <w:b/>
          <w:sz w:val="28"/>
          <w:szCs w:val="28"/>
          <w:lang w:val="uk-UA"/>
        </w:rPr>
        <w:t>исновки</w:t>
      </w:r>
    </w:p>
    <w:p w:rsidR="00C87630" w:rsidRPr="00402210" w:rsidRDefault="00C87630" w:rsidP="00585A1A">
      <w:pPr>
        <w:spacing w:after="0" w:line="360" w:lineRule="auto"/>
        <w:ind w:firstLine="567"/>
        <w:jc w:val="both"/>
        <w:rPr>
          <w:rFonts w:ascii="Times New Roman" w:hAnsi="Times New Roman"/>
          <w:sz w:val="28"/>
          <w:szCs w:val="28"/>
          <w:lang w:val="uk-UA"/>
        </w:rPr>
      </w:pPr>
      <w:r w:rsidRPr="00402210">
        <w:rPr>
          <w:rFonts w:ascii="Times New Roman" w:hAnsi="Times New Roman"/>
          <w:sz w:val="28"/>
          <w:szCs w:val="28"/>
          <w:lang w:val="uk-UA"/>
        </w:rPr>
        <w:t xml:space="preserve">Курс держави на європейську інтеграцію, соціально - економічні та політичні зміни у суспільстві висувають нові вимоги до підготовки фахівців з економічних спеціальностей у системі вищої освіти. Сучасна освіта повинна забезпечувати майбутнім спеціалістам процес отримання систематизованих знань, умінь та навичок з метою їх ефективного використання у професійній діяльності. </w:t>
      </w:r>
    </w:p>
    <w:p w:rsidR="00C87630" w:rsidRPr="00402210" w:rsidRDefault="00C87630" w:rsidP="00585A1A">
      <w:pPr>
        <w:spacing w:after="0" w:line="360" w:lineRule="auto"/>
        <w:ind w:firstLine="567"/>
        <w:jc w:val="both"/>
        <w:rPr>
          <w:rFonts w:ascii="Times New Roman" w:hAnsi="Times New Roman"/>
          <w:sz w:val="28"/>
          <w:szCs w:val="28"/>
          <w:lang w:val="uk-UA"/>
        </w:rPr>
      </w:pPr>
      <w:r w:rsidRPr="00402210">
        <w:rPr>
          <w:rFonts w:ascii="Times New Roman" w:hAnsi="Times New Roman"/>
          <w:sz w:val="28"/>
          <w:szCs w:val="28"/>
          <w:lang w:val="uk-UA"/>
        </w:rPr>
        <w:t xml:space="preserve">Методична розробка семінарського заняття демонструє </w:t>
      </w:r>
      <w:r w:rsidRPr="00402210">
        <w:rPr>
          <w:rFonts w:ascii="Times New Roman" w:hAnsi="Times New Roman"/>
          <w:bCs/>
          <w:color w:val="000000"/>
          <w:sz w:val="28"/>
          <w:szCs w:val="28"/>
          <w:lang w:val="uk-UA"/>
        </w:rPr>
        <w:t xml:space="preserve">розвиток особистості студентів шляхом застосування інноваційних активних технологій. Для реалізації  цієї мети </w:t>
      </w:r>
      <w:r w:rsidRPr="00402210">
        <w:rPr>
          <w:rFonts w:ascii="Times New Roman" w:hAnsi="Times New Roman"/>
          <w:sz w:val="28"/>
          <w:szCs w:val="28"/>
          <w:lang w:val="uk-UA"/>
        </w:rPr>
        <w:t xml:space="preserve"> методична розробка семінарського заняття за темою “Податок на доходи фізичних осіб” </w:t>
      </w:r>
      <w:r w:rsidRPr="00402210">
        <w:rPr>
          <w:rFonts w:ascii="Times New Roman" w:hAnsi="Times New Roman"/>
          <w:iCs/>
          <w:color w:val="000000"/>
          <w:sz w:val="28"/>
          <w:szCs w:val="28"/>
          <w:lang w:val="uk-UA"/>
        </w:rPr>
        <w:t>пропонує використання таких методів та способів  навчання</w:t>
      </w:r>
      <w:r w:rsidRPr="00402210">
        <w:rPr>
          <w:rFonts w:ascii="Times New Roman" w:hAnsi="Times New Roman"/>
          <w:sz w:val="28"/>
          <w:szCs w:val="28"/>
          <w:lang w:val="uk-UA"/>
        </w:rPr>
        <w:t>:</w:t>
      </w:r>
    </w:p>
    <w:p w:rsidR="00C87630" w:rsidRPr="00402210" w:rsidRDefault="00C87630" w:rsidP="00585A1A">
      <w:pPr>
        <w:pStyle w:val="ListParagraph"/>
        <w:numPr>
          <w:ilvl w:val="0"/>
          <w:numId w:val="10"/>
        </w:numPr>
        <w:spacing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 в</w:t>
      </w:r>
      <w:r w:rsidRPr="00402210">
        <w:rPr>
          <w:rFonts w:ascii="Times New Roman" w:hAnsi="Times New Roman"/>
          <w:color w:val="000000"/>
          <w:sz w:val="28"/>
          <w:szCs w:val="28"/>
          <w:lang w:val="uk-UA"/>
        </w:rPr>
        <w:t>иступ студентів с доповідями – презентаціями;</w:t>
      </w:r>
    </w:p>
    <w:p w:rsidR="00C87630" w:rsidRPr="00402210" w:rsidRDefault="00C87630" w:rsidP="00585A1A">
      <w:pPr>
        <w:pStyle w:val="ListParagraph"/>
        <w:numPr>
          <w:ilvl w:val="0"/>
          <w:numId w:val="10"/>
        </w:numPr>
        <w:spacing w:line="360" w:lineRule="auto"/>
        <w:jc w:val="both"/>
        <w:rPr>
          <w:rFonts w:ascii="Times New Roman" w:hAnsi="Times New Roman"/>
          <w:sz w:val="28"/>
          <w:szCs w:val="28"/>
          <w:lang w:val="uk-UA"/>
        </w:rPr>
      </w:pPr>
      <w:r w:rsidRPr="00402210">
        <w:rPr>
          <w:rFonts w:ascii="Times New Roman" w:hAnsi="Times New Roman"/>
          <w:color w:val="000000"/>
          <w:sz w:val="28"/>
          <w:szCs w:val="28"/>
          <w:lang w:val="uk-UA"/>
        </w:rPr>
        <w:t xml:space="preserve"> </w:t>
      </w:r>
      <w:r w:rsidRPr="00402210">
        <w:rPr>
          <w:rFonts w:ascii="Times New Roman" w:hAnsi="Times New Roman"/>
          <w:sz w:val="28"/>
          <w:szCs w:val="28"/>
          <w:lang w:val="uk-UA"/>
        </w:rPr>
        <w:t xml:space="preserve"> пошуково - дослідницька робота студентів з використанням діаграм;</w:t>
      </w:r>
    </w:p>
    <w:p w:rsidR="00C87630" w:rsidRPr="00402210" w:rsidRDefault="00C87630" w:rsidP="00585A1A">
      <w:pPr>
        <w:pStyle w:val="ListParagraph"/>
        <w:numPr>
          <w:ilvl w:val="0"/>
          <w:numId w:val="10"/>
        </w:numPr>
        <w:spacing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 робота з законодавчою та нормативною базою;</w:t>
      </w:r>
    </w:p>
    <w:p w:rsidR="00C87630" w:rsidRPr="00402210" w:rsidRDefault="00C87630" w:rsidP="00585A1A">
      <w:pPr>
        <w:pStyle w:val="ListParagraph"/>
        <w:numPr>
          <w:ilvl w:val="0"/>
          <w:numId w:val="10"/>
        </w:numPr>
        <w:spacing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 обробка статистичних даних;</w:t>
      </w:r>
    </w:p>
    <w:p w:rsidR="00C87630" w:rsidRPr="00402210" w:rsidRDefault="00C87630" w:rsidP="00585A1A">
      <w:pPr>
        <w:pStyle w:val="ListParagraph"/>
        <w:numPr>
          <w:ilvl w:val="0"/>
          <w:numId w:val="10"/>
        </w:numPr>
        <w:spacing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 соціологічне опитування населення;</w:t>
      </w:r>
    </w:p>
    <w:p w:rsidR="00C87630" w:rsidRPr="00402210" w:rsidRDefault="00C87630" w:rsidP="00585A1A">
      <w:pPr>
        <w:pStyle w:val="ListParagraph"/>
        <w:numPr>
          <w:ilvl w:val="0"/>
          <w:numId w:val="10"/>
        </w:numPr>
        <w:spacing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 вирішення проблемних питань;</w:t>
      </w:r>
    </w:p>
    <w:p w:rsidR="00C87630" w:rsidRPr="00402210" w:rsidRDefault="00C87630" w:rsidP="00585A1A">
      <w:pPr>
        <w:pStyle w:val="ListParagraph"/>
        <w:numPr>
          <w:ilvl w:val="0"/>
          <w:numId w:val="10"/>
        </w:numPr>
        <w:spacing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 аналіз конкретних ситуацій;</w:t>
      </w:r>
    </w:p>
    <w:p w:rsidR="00C87630" w:rsidRPr="00402210" w:rsidRDefault="00C87630" w:rsidP="00585A1A">
      <w:pPr>
        <w:pStyle w:val="ListParagraph"/>
        <w:numPr>
          <w:ilvl w:val="0"/>
          <w:numId w:val="10"/>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 широке використання відео та фототехніки, мультимедійної системи. </w:t>
      </w:r>
    </w:p>
    <w:p w:rsidR="00C87630" w:rsidRPr="00402210" w:rsidRDefault="00C87630" w:rsidP="00585A1A">
      <w:pPr>
        <w:spacing w:after="0" w:line="360" w:lineRule="auto"/>
        <w:ind w:firstLine="567"/>
        <w:jc w:val="both"/>
        <w:rPr>
          <w:rFonts w:ascii="Times New Roman" w:hAnsi="Times New Roman"/>
          <w:sz w:val="28"/>
          <w:szCs w:val="28"/>
          <w:lang w:val="uk-UA"/>
        </w:rPr>
      </w:pPr>
      <w:r w:rsidRPr="00402210">
        <w:rPr>
          <w:rFonts w:ascii="Times New Roman" w:hAnsi="Times New Roman"/>
          <w:sz w:val="28"/>
          <w:szCs w:val="28"/>
          <w:lang w:val="uk-UA"/>
        </w:rPr>
        <w:t xml:space="preserve">Використання </w:t>
      </w:r>
      <w:r w:rsidRPr="00402210">
        <w:rPr>
          <w:rFonts w:ascii="Times New Roman" w:hAnsi="Times New Roman"/>
          <w:bCs/>
          <w:color w:val="000000"/>
          <w:sz w:val="28"/>
          <w:szCs w:val="28"/>
          <w:lang w:val="uk-UA"/>
        </w:rPr>
        <w:t xml:space="preserve">інноваційних активних технологій навчання під час семінарського заняття сприяє </w:t>
      </w:r>
      <w:r w:rsidRPr="00402210">
        <w:rPr>
          <w:rFonts w:ascii="Times New Roman" w:hAnsi="Times New Roman"/>
          <w:sz w:val="28"/>
          <w:szCs w:val="28"/>
          <w:lang w:val="uk-UA"/>
        </w:rPr>
        <w:t xml:space="preserve">удосконаленню самого процесу навчання, спрямованого на активізацію розумової діяльності, самостійності, розвитку творчого потенціалу студентів, підвищенню ефективності навчання та якості підготовки спеціалістів, розширює професійний світогляд, дає змогу цілісно бачити будь - яку навчальну проблему, знаходити її оптимальне рішення, забезпечує розвиток високих професійних якостей майбутніх  фахівців. </w:t>
      </w:r>
    </w:p>
    <w:p w:rsidR="00C87630" w:rsidRPr="00402210" w:rsidRDefault="00C87630" w:rsidP="00585A1A">
      <w:pPr>
        <w:spacing w:line="360" w:lineRule="auto"/>
        <w:ind w:firstLine="567"/>
        <w:jc w:val="both"/>
        <w:rPr>
          <w:rFonts w:ascii="Times New Roman" w:hAnsi="Times New Roman"/>
          <w:sz w:val="28"/>
          <w:szCs w:val="28"/>
          <w:lang w:val="uk-UA"/>
        </w:rPr>
      </w:pPr>
    </w:p>
    <w:p w:rsidR="00C87630" w:rsidRPr="00402210" w:rsidRDefault="00C87630">
      <w:pPr>
        <w:rPr>
          <w:lang w:val="uk-UA"/>
        </w:rPr>
      </w:pPr>
    </w:p>
    <w:p w:rsidR="00C87630" w:rsidRPr="00402210" w:rsidRDefault="00C87630">
      <w:pPr>
        <w:rPr>
          <w:lang w:val="uk-UA"/>
        </w:rPr>
      </w:pPr>
    </w:p>
    <w:p w:rsidR="00C87630" w:rsidRPr="00402210" w:rsidRDefault="00C87630" w:rsidP="00585A1A">
      <w:pPr>
        <w:pStyle w:val="Heading1"/>
        <w:spacing w:before="0" w:after="0" w:line="360" w:lineRule="auto"/>
        <w:jc w:val="center"/>
        <w:rPr>
          <w:rFonts w:ascii="Times New Roman" w:hAnsi="Times New Roman" w:cs="Times New Roman"/>
          <w:sz w:val="28"/>
          <w:szCs w:val="28"/>
        </w:rPr>
      </w:pPr>
      <w:r w:rsidRPr="00402210">
        <w:rPr>
          <w:rFonts w:ascii="Times New Roman" w:hAnsi="Times New Roman" w:cs="Times New Roman"/>
          <w:sz w:val="28"/>
          <w:szCs w:val="28"/>
        </w:rPr>
        <w:tab/>
      </w:r>
      <w:r w:rsidRPr="00402210">
        <w:rPr>
          <w:rFonts w:ascii="Times New Roman" w:hAnsi="Times New Roman" w:cs="Times New Roman"/>
          <w:sz w:val="28"/>
          <w:szCs w:val="28"/>
        </w:rPr>
        <w:tab/>
      </w:r>
      <w:r w:rsidRPr="00402210">
        <w:rPr>
          <w:rFonts w:ascii="Times New Roman" w:hAnsi="Times New Roman" w:cs="Times New Roman"/>
          <w:sz w:val="28"/>
          <w:szCs w:val="28"/>
        </w:rPr>
        <w:tab/>
      </w:r>
      <w:r w:rsidRPr="00402210">
        <w:rPr>
          <w:rFonts w:ascii="Times New Roman" w:hAnsi="Times New Roman" w:cs="Times New Roman"/>
          <w:sz w:val="28"/>
          <w:szCs w:val="28"/>
        </w:rPr>
        <w:tab/>
      </w:r>
      <w:r w:rsidRPr="00402210">
        <w:rPr>
          <w:rFonts w:ascii="Times New Roman" w:hAnsi="Times New Roman" w:cs="Times New Roman"/>
          <w:sz w:val="28"/>
          <w:szCs w:val="28"/>
        </w:rPr>
        <w:tab/>
      </w:r>
      <w:r w:rsidRPr="00402210">
        <w:rPr>
          <w:rFonts w:ascii="Times New Roman" w:hAnsi="Times New Roman" w:cs="Times New Roman"/>
          <w:sz w:val="28"/>
          <w:szCs w:val="28"/>
        </w:rPr>
        <w:tab/>
      </w:r>
      <w:r w:rsidRPr="00402210">
        <w:rPr>
          <w:rFonts w:ascii="Times New Roman" w:hAnsi="Times New Roman" w:cs="Times New Roman"/>
          <w:sz w:val="28"/>
          <w:szCs w:val="28"/>
        </w:rPr>
        <w:tab/>
        <w:t xml:space="preserve">                                     Додаток А</w:t>
      </w:r>
    </w:p>
    <w:p w:rsidR="00C87630" w:rsidRPr="00402210" w:rsidRDefault="00C87630" w:rsidP="00585A1A">
      <w:pPr>
        <w:pStyle w:val="Heading1"/>
        <w:spacing w:before="0" w:after="0" w:line="360" w:lineRule="auto"/>
        <w:jc w:val="center"/>
        <w:rPr>
          <w:rFonts w:ascii="Times New Roman" w:hAnsi="Times New Roman" w:cs="Times New Roman"/>
          <w:sz w:val="28"/>
          <w:szCs w:val="28"/>
        </w:rPr>
      </w:pPr>
      <w:r w:rsidRPr="00402210">
        <w:rPr>
          <w:rFonts w:ascii="Times New Roman" w:hAnsi="Times New Roman" w:cs="Times New Roman"/>
          <w:sz w:val="28"/>
          <w:szCs w:val="28"/>
        </w:rPr>
        <w:t xml:space="preserve">Семінарське заняття </w:t>
      </w:r>
    </w:p>
    <w:p w:rsidR="00C87630" w:rsidRPr="00402210" w:rsidRDefault="00C87630" w:rsidP="00585A1A">
      <w:pPr>
        <w:pStyle w:val="Heading1"/>
        <w:spacing w:before="0" w:after="0" w:line="360" w:lineRule="auto"/>
        <w:jc w:val="center"/>
        <w:rPr>
          <w:rFonts w:ascii="Times New Roman" w:hAnsi="Times New Roman" w:cs="Times New Roman"/>
          <w:sz w:val="28"/>
          <w:szCs w:val="28"/>
        </w:rPr>
      </w:pPr>
      <w:r w:rsidRPr="00402210">
        <w:rPr>
          <w:rFonts w:ascii="Times New Roman" w:hAnsi="Times New Roman" w:cs="Times New Roman"/>
          <w:sz w:val="28"/>
          <w:szCs w:val="28"/>
        </w:rPr>
        <w:t>Тема.  ПОДАТОК НА</w:t>
      </w:r>
      <w:r w:rsidRPr="00402210">
        <w:rPr>
          <w:rFonts w:ascii="Times New Roman" w:hAnsi="Times New Roman" w:cs="Times New Roman"/>
          <w:b w:val="0"/>
          <w:sz w:val="28"/>
          <w:szCs w:val="28"/>
        </w:rPr>
        <w:t xml:space="preserve"> </w:t>
      </w:r>
      <w:r w:rsidRPr="00402210">
        <w:rPr>
          <w:rFonts w:ascii="Times New Roman" w:hAnsi="Times New Roman" w:cs="Times New Roman"/>
          <w:sz w:val="28"/>
          <w:szCs w:val="28"/>
        </w:rPr>
        <w:t xml:space="preserve"> ДОХОДИ ФІЗИЧНИХ ОСІБ.</w:t>
      </w:r>
    </w:p>
    <w:p w:rsidR="00C87630" w:rsidRPr="00402210" w:rsidRDefault="00C87630" w:rsidP="00585A1A">
      <w:pPr>
        <w:widowControl w:val="0"/>
        <w:shd w:val="clear" w:color="auto" w:fill="FFFFFF"/>
        <w:tabs>
          <w:tab w:val="left" w:pos="1018"/>
          <w:tab w:val="left" w:leader="underscore" w:pos="4858"/>
        </w:tabs>
        <w:autoSpaceDE w:val="0"/>
        <w:autoSpaceDN w:val="0"/>
        <w:adjustRightInd w:val="0"/>
        <w:spacing w:line="360" w:lineRule="auto"/>
        <w:ind w:firstLine="567"/>
        <w:jc w:val="both"/>
        <w:rPr>
          <w:rFonts w:ascii="Times New Roman" w:hAnsi="Times New Roman"/>
          <w:sz w:val="28"/>
          <w:szCs w:val="28"/>
          <w:lang w:val="uk-UA"/>
        </w:rPr>
      </w:pPr>
      <w:r w:rsidRPr="00402210">
        <w:rPr>
          <w:rFonts w:ascii="Times New Roman" w:hAnsi="Times New Roman"/>
          <w:b/>
          <w:sz w:val="28"/>
          <w:szCs w:val="28"/>
          <w:lang w:val="uk-UA"/>
        </w:rPr>
        <w:t xml:space="preserve">Мета: </w:t>
      </w:r>
      <w:r w:rsidRPr="00402210">
        <w:rPr>
          <w:rFonts w:ascii="Times New Roman" w:hAnsi="Times New Roman"/>
          <w:bCs/>
          <w:spacing w:val="1"/>
          <w:sz w:val="28"/>
          <w:szCs w:val="28"/>
          <w:lang w:val="uk-UA"/>
        </w:rPr>
        <w:t xml:space="preserve">визначити </w:t>
      </w:r>
      <w:r w:rsidRPr="00402210">
        <w:rPr>
          <w:rFonts w:ascii="Times New Roman" w:hAnsi="Times New Roman"/>
          <w:sz w:val="28"/>
          <w:szCs w:val="28"/>
          <w:lang w:val="uk-UA"/>
        </w:rPr>
        <w:t xml:space="preserve">місце податку на доходи фізичних осіб в існуючій підсистемі прямого оподаткування, його роль у формуванні доходів бюджету,  вміння вирішувати, аналізувати та оцінювати проблемні ситуації, активізувати пізнавальну діяльність при обговорюванні актуальних питань щодо оподаткування. </w:t>
      </w:r>
    </w:p>
    <w:p w:rsidR="00C87630" w:rsidRPr="00402210" w:rsidRDefault="00C87630" w:rsidP="00585A1A">
      <w:pPr>
        <w:spacing w:line="360" w:lineRule="auto"/>
        <w:ind w:firstLine="567"/>
        <w:jc w:val="both"/>
        <w:rPr>
          <w:rFonts w:ascii="Times New Roman" w:hAnsi="Times New Roman"/>
          <w:b/>
          <w:iCs/>
          <w:sz w:val="28"/>
          <w:szCs w:val="28"/>
          <w:lang w:val="uk-UA"/>
        </w:rPr>
      </w:pPr>
      <w:r w:rsidRPr="00402210">
        <w:rPr>
          <w:rFonts w:ascii="Times New Roman" w:hAnsi="Times New Roman"/>
          <w:b/>
          <w:sz w:val="28"/>
          <w:szCs w:val="28"/>
          <w:lang w:val="uk-UA"/>
        </w:rPr>
        <w:t>Студенти повинні знати:</w:t>
      </w:r>
      <w:r w:rsidRPr="00402210">
        <w:rPr>
          <w:rFonts w:ascii="Times New Roman" w:hAnsi="Times New Roman"/>
          <w:iCs/>
          <w:sz w:val="28"/>
          <w:szCs w:val="28"/>
          <w:lang w:val="uk-UA"/>
        </w:rPr>
        <w:t xml:space="preserve"> осіб, які є платниками податку, об’єкти оподаткування, порядок визначення бази оподаткування, </w:t>
      </w:r>
      <w:r w:rsidRPr="00402210">
        <w:rPr>
          <w:rFonts w:ascii="Times New Roman" w:hAnsi="Times New Roman"/>
          <w:bCs/>
          <w:sz w:val="28"/>
          <w:szCs w:val="28"/>
          <w:lang w:val="uk-UA"/>
        </w:rPr>
        <w:t xml:space="preserve">податкову знижку, розміри ставок податку, податкові соціальні пільги, сукупний оподаткований дохід громадян, порядок заповнення податкової звітності, методику розрахунку </w:t>
      </w:r>
      <w:r w:rsidRPr="00402210">
        <w:rPr>
          <w:rFonts w:ascii="Times New Roman" w:hAnsi="Times New Roman"/>
          <w:sz w:val="28"/>
          <w:szCs w:val="28"/>
          <w:lang w:val="uk-UA"/>
        </w:rPr>
        <w:t>податку на доходи фізичних осіб.</w:t>
      </w:r>
    </w:p>
    <w:p w:rsidR="00C87630" w:rsidRPr="00402210" w:rsidRDefault="00C87630" w:rsidP="00585A1A">
      <w:pPr>
        <w:spacing w:line="360" w:lineRule="auto"/>
        <w:ind w:firstLine="567"/>
        <w:rPr>
          <w:rFonts w:ascii="Times New Roman" w:hAnsi="Times New Roman"/>
          <w:iCs/>
          <w:spacing w:val="1"/>
          <w:sz w:val="28"/>
          <w:szCs w:val="28"/>
          <w:lang w:val="uk-UA"/>
        </w:rPr>
      </w:pPr>
      <w:r w:rsidRPr="00402210">
        <w:rPr>
          <w:rFonts w:ascii="Times New Roman" w:hAnsi="Times New Roman"/>
          <w:b/>
          <w:iCs/>
          <w:color w:val="000000"/>
          <w:sz w:val="28"/>
          <w:szCs w:val="28"/>
          <w:lang w:val="uk-UA"/>
        </w:rPr>
        <w:t xml:space="preserve">Ключові слова: </w:t>
      </w:r>
      <w:r w:rsidRPr="00402210">
        <w:rPr>
          <w:rFonts w:ascii="Times New Roman" w:hAnsi="Times New Roman"/>
          <w:iCs/>
          <w:spacing w:val="1"/>
          <w:sz w:val="28"/>
          <w:szCs w:val="28"/>
          <w:lang w:val="uk-UA"/>
        </w:rPr>
        <w:t xml:space="preserve">оподатковуваний дохід, платники податку, </w:t>
      </w:r>
      <w:r w:rsidRPr="00402210">
        <w:rPr>
          <w:rFonts w:ascii="Times New Roman" w:hAnsi="Times New Roman"/>
          <w:iCs/>
          <w:sz w:val="28"/>
          <w:szCs w:val="28"/>
          <w:lang w:val="uk-UA"/>
        </w:rPr>
        <w:t>об’єкт оподаткування,</w:t>
      </w:r>
      <w:r w:rsidRPr="00402210">
        <w:rPr>
          <w:rFonts w:ascii="Times New Roman" w:hAnsi="Times New Roman"/>
          <w:iCs/>
          <w:spacing w:val="1"/>
          <w:sz w:val="28"/>
          <w:szCs w:val="28"/>
          <w:lang w:val="uk-UA"/>
        </w:rPr>
        <w:t xml:space="preserve"> грошові доходи, </w:t>
      </w:r>
      <w:r w:rsidRPr="00402210">
        <w:rPr>
          <w:rFonts w:ascii="Times New Roman" w:hAnsi="Times New Roman"/>
          <w:bCs/>
          <w:sz w:val="28"/>
          <w:szCs w:val="28"/>
          <w:lang w:val="uk-UA"/>
        </w:rPr>
        <w:t xml:space="preserve">ставка податку, </w:t>
      </w:r>
      <w:r w:rsidRPr="00402210">
        <w:rPr>
          <w:rFonts w:ascii="Times New Roman" w:hAnsi="Times New Roman"/>
          <w:iCs/>
          <w:spacing w:val="1"/>
          <w:sz w:val="28"/>
          <w:szCs w:val="28"/>
          <w:lang w:val="uk-UA"/>
        </w:rPr>
        <w:t>податковий агент, податковий кредит, податкова соціальна пільга, податкові ставки, річна податкова декларація.</w:t>
      </w:r>
    </w:p>
    <w:p w:rsidR="00C87630" w:rsidRPr="00402210" w:rsidRDefault="00C87630" w:rsidP="00585A1A">
      <w:pPr>
        <w:spacing w:after="0" w:line="240" w:lineRule="auto"/>
        <w:ind w:firstLine="567"/>
        <w:jc w:val="center"/>
        <w:rPr>
          <w:rFonts w:ascii="Times New Roman" w:hAnsi="Times New Roman"/>
          <w:b/>
          <w:sz w:val="28"/>
          <w:szCs w:val="28"/>
          <w:lang w:val="uk-UA"/>
        </w:rPr>
      </w:pPr>
      <w:r w:rsidRPr="00402210">
        <w:rPr>
          <w:rFonts w:ascii="Times New Roman" w:hAnsi="Times New Roman"/>
          <w:b/>
          <w:sz w:val="28"/>
          <w:szCs w:val="28"/>
          <w:lang w:val="uk-UA"/>
        </w:rPr>
        <w:t>ПИТАННЯ ДЛЯ ПІДГОТОВКИ ДОПОВІДЕЙ</w:t>
      </w:r>
    </w:p>
    <w:p w:rsidR="00C87630" w:rsidRPr="00402210" w:rsidRDefault="00C87630" w:rsidP="00585A1A">
      <w:pPr>
        <w:spacing w:after="0" w:line="240" w:lineRule="auto"/>
        <w:ind w:firstLine="567"/>
        <w:jc w:val="center"/>
        <w:rPr>
          <w:rFonts w:ascii="Times New Roman" w:hAnsi="Times New Roman"/>
          <w:b/>
          <w:sz w:val="28"/>
          <w:szCs w:val="28"/>
          <w:lang w:val="uk-UA"/>
        </w:rPr>
      </w:pPr>
    </w:p>
    <w:p w:rsidR="00C87630" w:rsidRPr="00402210" w:rsidRDefault="00C87630" w:rsidP="00585A1A">
      <w:pPr>
        <w:pStyle w:val="ListParagraph"/>
        <w:numPr>
          <w:ilvl w:val="0"/>
          <w:numId w:val="13"/>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Платники податку, об’єкт і база оподаткування.</w:t>
      </w:r>
    </w:p>
    <w:p w:rsidR="00C87630" w:rsidRPr="00402210" w:rsidRDefault="00C87630" w:rsidP="00585A1A">
      <w:pPr>
        <w:spacing w:after="0" w:line="360" w:lineRule="auto"/>
        <w:ind w:firstLine="567"/>
        <w:jc w:val="both"/>
        <w:rPr>
          <w:rFonts w:ascii="Times New Roman" w:hAnsi="Times New Roman"/>
          <w:sz w:val="28"/>
          <w:szCs w:val="28"/>
          <w:lang w:val="uk-UA"/>
        </w:rPr>
      </w:pPr>
      <w:r w:rsidRPr="00402210">
        <w:rPr>
          <w:rFonts w:ascii="Times New Roman" w:hAnsi="Times New Roman"/>
          <w:sz w:val="28"/>
          <w:szCs w:val="28"/>
          <w:lang w:val="uk-UA"/>
        </w:rPr>
        <w:t xml:space="preserve">2.  Податкова знижка. </w:t>
      </w:r>
    </w:p>
    <w:p w:rsidR="00C87630" w:rsidRPr="00402210" w:rsidRDefault="00C87630" w:rsidP="00585A1A">
      <w:pPr>
        <w:spacing w:after="0" w:line="360" w:lineRule="auto"/>
        <w:ind w:firstLine="567"/>
        <w:jc w:val="both"/>
        <w:rPr>
          <w:rFonts w:ascii="Times New Roman" w:hAnsi="Times New Roman"/>
          <w:sz w:val="28"/>
          <w:szCs w:val="28"/>
          <w:lang w:val="uk-UA"/>
        </w:rPr>
      </w:pPr>
      <w:r w:rsidRPr="00402210">
        <w:rPr>
          <w:rFonts w:ascii="Times New Roman" w:hAnsi="Times New Roman"/>
          <w:sz w:val="28"/>
          <w:szCs w:val="28"/>
          <w:lang w:val="uk-UA"/>
        </w:rPr>
        <w:t>3.  Ставки податку на доходи фізичних осіб.</w:t>
      </w:r>
    </w:p>
    <w:p w:rsidR="00C87630" w:rsidRPr="00402210" w:rsidRDefault="00C87630" w:rsidP="00585A1A">
      <w:pPr>
        <w:spacing w:after="0" w:line="360" w:lineRule="auto"/>
        <w:ind w:firstLine="567"/>
        <w:jc w:val="both"/>
        <w:rPr>
          <w:rFonts w:ascii="Times New Roman" w:hAnsi="Times New Roman"/>
          <w:sz w:val="28"/>
          <w:szCs w:val="28"/>
          <w:lang w:val="uk-UA"/>
        </w:rPr>
      </w:pPr>
      <w:r w:rsidRPr="00402210">
        <w:rPr>
          <w:rFonts w:ascii="Times New Roman" w:hAnsi="Times New Roman"/>
          <w:sz w:val="28"/>
          <w:szCs w:val="28"/>
          <w:lang w:val="uk-UA"/>
        </w:rPr>
        <w:t>4.  Податкові соціальні пільги.</w:t>
      </w:r>
    </w:p>
    <w:p w:rsidR="00C87630" w:rsidRPr="00402210" w:rsidRDefault="00C87630" w:rsidP="00585A1A">
      <w:pPr>
        <w:spacing w:after="0" w:line="360" w:lineRule="auto"/>
        <w:ind w:firstLine="567"/>
        <w:jc w:val="both"/>
        <w:rPr>
          <w:rFonts w:ascii="Times New Roman" w:hAnsi="Times New Roman"/>
          <w:sz w:val="28"/>
          <w:szCs w:val="28"/>
          <w:lang w:val="uk-UA"/>
        </w:rPr>
      </w:pPr>
      <w:r w:rsidRPr="00402210">
        <w:rPr>
          <w:rFonts w:ascii="Times New Roman" w:hAnsi="Times New Roman"/>
          <w:sz w:val="28"/>
          <w:szCs w:val="28"/>
          <w:lang w:val="uk-UA"/>
        </w:rPr>
        <w:t>5.  Порядок подання річної декларації про майновий стан і доходи.</w:t>
      </w:r>
    </w:p>
    <w:p w:rsidR="00C87630" w:rsidRDefault="00C87630" w:rsidP="00585A1A">
      <w:pPr>
        <w:spacing w:line="360" w:lineRule="auto"/>
        <w:jc w:val="center"/>
        <w:rPr>
          <w:rFonts w:ascii="Times New Roman" w:hAnsi="Times New Roman"/>
          <w:b/>
          <w:sz w:val="28"/>
          <w:szCs w:val="28"/>
          <w:lang w:val="uk-UA" w:eastAsia="uk-UA"/>
        </w:rPr>
      </w:pPr>
      <w:r w:rsidRPr="00402210">
        <w:rPr>
          <w:rFonts w:ascii="Times New Roman" w:hAnsi="Times New Roman"/>
          <w:b/>
          <w:sz w:val="28"/>
          <w:szCs w:val="28"/>
          <w:lang w:val="uk-UA" w:eastAsia="uk-UA"/>
        </w:rPr>
        <w:t xml:space="preserve"> </w:t>
      </w:r>
    </w:p>
    <w:p w:rsidR="00C87630" w:rsidRPr="00402210" w:rsidRDefault="00C87630" w:rsidP="00585A1A">
      <w:pPr>
        <w:spacing w:line="360" w:lineRule="auto"/>
        <w:jc w:val="center"/>
        <w:rPr>
          <w:rFonts w:ascii="Times New Roman" w:hAnsi="Times New Roman"/>
          <w:b/>
          <w:sz w:val="28"/>
          <w:szCs w:val="28"/>
          <w:lang w:val="uk-UA" w:eastAsia="uk-UA"/>
        </w:rPr>
      </w:pPr>
      <w:r w:rsidRPr="00402210">
        <w:rPr>
          <w:rFonts w:ascii="Times New Roman" w:hAnsi="Times New Roman"/>
          <w:b/>
          <w:sz w:val="28"/>
          <w:szCs w:val="28"/>
          <w:lang w:val="uk-UA" w:eastAsia="uk-UA"/>
        </w:rPr>
        <w:t xml:space="preserve"> ОБГОВОРЕННЯ ПРОБЛЕМНИХ ПИТАНЬ</w:t>
      </w:r>
    </w:p>
    <w:p w:rsidR="00C87630" w:rsidRPr="00402210" w:rsidRDefault="00C87630" w:rsidP="00585A1A">
      <w:pPr>
        <w:pStyle w:val="BodyText"/>
        <w:numPr>
          <w:ilvl w:val="0"/>
          <w:numId w:val="12"/>
        </w:numPr>
        <w:spacing w:line="360" w:lineRule="auto"/>
        <w:ind w:right="0"/>
        <w:jc w:val="both"/>
        <w:rPr>
          <w:sz w:val="28"/>
          <w:szCs w:val="28"/>
        </w:rPr>
      </w:pPr>
      <w:r w:rsidRPr="00402210">
        <w:rPr>
          <w:sz w:val="28"/>
          <w:szCs w:val="28"/>
        </w:rPr>
        <w:t>Визначте переваги та недоліки податку на доходи фізичних осіб.</w:t>
      </w:r>
    </w:p>
    <w:p w:rsidR="00C87630" w:rsidRPr="00402210" w:rsidRDefault="00C87630" w:rsidP="00585A1A">
      <w:pPr>
        <w:pStyle w:val="BodyTextIndent"/>
        <w:numPr>
          <w:ilvl w:val="0"/>
          <w:numId w:val="12"/>
        </w:numPr>
        <w:spacing w:after="0" w:line="360" w:lineRule="auto"/>
        <w:jc w:val="both"/>
        <w:rPr>
          <w:sz w:val="28"/>
          <w:szCs w:val="28"/>
        </w:rPr>
      </w:pPr>
      <w:r w:rsidRPr="00402210">
        <w:rPr>
          <w:sz w:val="28"/>
          <w:szCs w:val="28"/>
        </w:rPr>
        <w:t>Чи існує сьогодні проблема «чорних» та «білих» зарплат?.</w:t>
      </w:r>
    </w:p>
    <w:p w:rsidR="00C87630" w:rsidRPr="00402210" w:rsidRDefault="00C87630" w:rsidP="00585A1A">
      <w:pPr>
        <w:pStyle w:val="BodyTextIndent"/>
        <w:numPr>
          <w:ilvl w:val="0"/>
          <w:numId w:val="12"/>
        </w:numPr>
        <w:spacing w:after="0" w:line="360" w:lineRule="auto"/>
        <w:jc w:val="both"/>
        <w:rPr>
          <w:sz w:val="28"/>
          <w:szCs w:val="28"/>
        </w:rPr>
      </w:pPr>
      <w:r w:rsidRPr="00402210">
        <w:rPr>
          <w:sz w:val="28"/>
          <w:szCs w:val="28"/>
        </w:rPr>
        <w:t>Проаналізуйте українські та світові тенденції регулювання заробітної плати і податку на доходи фізичних осіб.</w:t>
      </w:r>
    </w:p>
    <w:p w:rsidR="00C87630" w:rsidRDefault="00C87630" w:rsidP="00585A1A">
      <w:pPr>
        <w:spacing w:line="360" w:lineRule="auto"/>
        <w:ind w:left="3540"/>
        <w:rPr>
          <w:rFonts w:ascii="Times New Roman" w:hAnsi="Times New Roman"/>
          <w:b/>
          <w:bCs/>
          <w:sz w:val="28"/>
          <w:szCs w:val="28"/>
          <w:lang w:val="uk-UA" w:eastAsia="uk-UA"/>
        </w:rPr>
        <w:sectPr w:rsidR="00C87630" w:rsidSect="00AE477B">
          <w:pgSz w:w="11906" w:h="16838"/>
          <w:pgMar w:top="1134" w:right="567" w:bottom="1134" w:left="1134" w:header="709" w:footer="709" w:gutter="0"/>
          <w:cols w:space="708"/>
          <w:docGrid w:linePitch="360"/>
        </w:sectPr>
      </w:pPr>
    </w:p>
    <w:p w:rsidR="00C87630" w:rsidRPr="00402210" w:rsidRDefault="00C87630" w:rsidP="00F241C0">
      <w:pPr>
        <w:spacing w:line="360" w:lineRule="auto"/>
        <w:ind w:left="3540" w:hanging="3000"/>
        <w:jc w:val="center"/>
        <w:rPr>
          <w:rFonts w:ascii="Times New Roman" w:hAnsi="Times New Roman"/>
          <w:b/>
          <w:bCs/>
          <w:sz w:val="28"/>
          <w:szCs w:val="28"/>
          <w:lang w:val="uk-UA" w:eastAsia="uk-UA"/>
        </w:rPr>
      </w:pPr>
      <w:r w:rsidRPr="00402210">
        <w:rPr>
          <w:rFonts w:ascii="Times New Roman" w:hAnsi="Times New Roman"/>
          <w:b/>
          <w:bCs/>
          <w:sz w:val="28"/>
          <w:szCs w:val="28"/>
          <w:lang w:val="uk-UA" w:eastAsia="uk-UA"/>
        </w:rPr>
        <w:t>ЛІТЕРАТУРА</w:t>
      </w:r>
    </w:p>
    <w:p w:rsidR="00C87630" w:rsidRPr="00402210" w:rsidRDefault="00C87630" w:rsidP="00585A1A">
      <w:pPr>
        <w:pStyle w:val="ListParagraph"/>
        <w:widowControl w:val="0"/>
        <w:numPr>
          <w:ilvl w:val="0"/>
          <w:numId w:val="11"/>
        </w:numPr>
        <w:shd w:val="clear" w:color="auto" w:fill="FFFFFF"/>
        <w:autoSpaceDE w:val="0"/>
        <w:autoSpaceDN w:val="0"/>
        <w:adjustRightInd w:val="0"/>
        <w:spacing w:after="0" w:line="360" w:lineRule="auto"/>
        <w:jc w:val="both"/>
        <w:rPr>
          <w:rFonts w:ascii="Times New Roman" w:hAnsi="Times New Roman"/>
          <w:bCs/>
          <w:spacing w:val="-1"/>
          <w:sz w:val="28"/>
          <w:szCs w:val="28"/>
          <w:lang w:val="uk-UA"/>
        </w:rPr>
      </w:pPr>
      <w:r w:rsidRPr="00402210">
        <w:rPr>
          <w:rFonts w:ascii="Times New Roman" w:hAnsi="Times New Roman"/>
          <w:bCs/>
          <w:spacing w:val="-1"/>
          <w:sz w:val="28"/>
          <w:szCs w:val="28"/>
          <w:lang w:val="uk-UA"/>
        </w:rPr>
        <w:t>Податковий кодекс України від 02.12.2010 р., № 2755-VI зі змінами та доповненнями.</w:t>
      </w:r>
    </w:p>
    <w:p w:rsidR="00C87630" w:rsidRPr="00402210" w:rsidRDefault="00C87630" w:rsidP="00F241C0">
      <w:pPr>
        <w:pStyle w:val="ListParagraph"/>
        <w:numPr>
          <w:ilvl w:val="0"/>
          <w:numId w:val="11"/>
        </w:numPr>
        <w:spacing w:after="0" w:line="360" w:lineRule="auto"/>
        <w:rPr>
          <w:rFonts w:ascii="Times New Roman" w:hAnsi="Times New Roman"/>
          <w:sz w:val="28"/>
          <w:szCs w:val="28"/>
          <w:lang w:val="uk-UA"/>
        </w:rPr>
      </w:pPr>
      <w:r w:rsidRPr="00402210">
        <w:rPr>
          <w:rFonts w:ascii="Times New Roman" w:hAnsi="Times New Roman"/>
          <w:sz w:val="28"/>
          <w:szCs w:val="28"/>
          <w:lang w:val="uk-UA"/>
        </w:rPr>
        <w:t>Закон України "Про Державний бюджет на 2018 рік" від 07.12.2017 р. №</w:t>
      </w:r>
      <w:r>
        <w:rPr>
          <w:rFonts w:ascii="Times New Roman" w:hAnsi="Times New Roman"/>
          <w:sz w:val="28"/>
          <w:szCs w:val="28"/>
          <w:lang w:val="uk-UA"/>
        </w:rPr>
        <w:t> 2</w:t>
      </w:r>
      <w:r w:rsidRPr="00402210">
        <w:rPr>
          <w:rFonts w:ascii="Times New Roman" w:hAnsi="Times New Roman"/>
          <w:sz w:val="28"/>
          <w:szCs w:val="28"/>
          <w:lang w:val="uk-UA"/>
        </w:rPr>
        <w:t>246-VIII.</w:t>
      </w:r>
    </w:p>
    <w:p w:rsidR="00C87630" w:rsidRPr="00402210" w:rsidRDefault="00C87630" w:rsidP="00F241C0">
      <w:pPr>
        <w:pStyle w:val="ListParagraph"/>
        <w:numPr>
          <w:ilvl w:val="0"/>
          <w:numId w:val="11"/>
        </w:numPr>
        <w:spacing w:after="0"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Закон України "Про внесення змін до Податкового кодексу України та деяких законодавчих актів України щодо податкової реформи" </w:t>
      </w:r>
    </w:p>
    <w:p w:rsidR="00C87630" w:rsidRPr="00402210" w:rsidRDefault="00C87630" w:rsidP="00585A1A">
      <w:pPr>
        <w:pStyle w:val="ListParagraph"/>
        <w:spacing w:line="360" w:lineRule="auto"/>
        <w:ind w:left="927"/>
        <w:rPr>
          <w:rFonts w:ascii="Times New Roman" w:hAnsi="Times New Roman"/>
          <w:sz w:val="28"/>
          <w:szCs w:val="28"/>
          <w:lang w:val="uk-UA"/>
        </w:rPr>
      </w:pPr>
      <w:r w:rsidRPr="00402210">
        <w:rPr>
          <w:rFonts w:ascii="Times New Roman" w:hAnsi="Times New Roman"/>
          <w:sz w:val="28"/>
          <w:szCs w:val="28"/>
          <w:lang w:val="uk-UA"/>
        </w:rPr>
        <w:t>від 07.12.2017 № 2245-VIII.</w:t>
      </w:r>
    </w:p>
    <w:p w:rsidR="00C87630" w:rsidRPr="00402210" w:rsidRDefault="00C87630" w:rsidP="00585A1A">
      <w:pPr>
        <w:pStyle w:val="ListParagraph"/>
        <w:numPr>
          <w:ilvl w:val="0"/>
          <w:numId w:val="11"/>
        </w:numPr>
        <w:spacing w:line="360" w:lineRule="auto"/>
        <w:jc w:val="both"/>
        <w:rPr>
          <w:rFonts w:ascii="Times New Roman" w:hAnsi="Times New Roman"/>
          <w:sz w:val="28"/>
          <w:szCs w:val="28"/>
          <w:lang w:val="uk-UA"/>
        </w:rPr>
      </w:pPr>
      <w:r w:rsidRPr="00402210">
        <w:rPr>
          <w:rFonts w:ascii="Times New Roman" w:hAnsi="Times New Roman"/>
          <w:sz w:val="28"/>
          <w:szCs w:val="28"/>
          <w:lang w:val="uk-UA"/>
        </w:rPr>
        <w:t>Закон України "Про оплату праці" від 24.03.1995 р. № 108/95-ВР</w:t>
      </w:r>
    </w:p>
    <w:p w:rsidR="00C87630" w:rsidRPr="00402210" w:rsidRDefault="00C87630" w:rsidP="00585A1A">
      <w:pPr>
        <w:pStyle w:val="ListParagraph"/>
        <w:numPr>
          <w:ilvl w:val="0"/>
          <w:numId w:val="11"/>
        </w:numPr>
        <w:spacing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Закон України "Про збір та облік єдиного внеску на  </w:t>
      </w:r>
    </w:p>
    <w:p w:rsidR="00C87630" w:rsidRPr="00402210" w:rsidRDefault="00C87630" w:rsidP="00585A1A">
      <w:pPr>
        <w:pStyle w:val="ListParagraph"/>
        <w:spacing w:line="36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загальнообов’язкове державне соціальне страхування" </w:t>
      </w:r>
    </w:p>
    <w:p w:rsidR="00C87630" w:rsidRPr="00402210" w:rsidRDefault="00C87630" w:rsidP="00585A1A">
      <w:pPr>
        <w:pStyle w:val="ListParagraph"/>
        <w:spacing w:line="36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від 08.07.2010 р. № 2464-VI</w:t>
      </w:r>
    </w:p>
    <w:p w:rsidR="00C87630" w:rsidRPr="00402210" w:rsidRDefault="00C87630" w:rsidP="00585A1A">
      <w:pPr>
        <w:pStyle w:val="ListParagraph"/>
        <w:numPr>
          <w:ilvl w:val="0"/>
          <w:numId w:val="11"/>
        </w:numPr>
        <w:spacing w:line="360" w:lineRule="auto"/>
        <w:jc w:val="both"/>
        <w:rPr>
          <w:rFonts w:ascii="Times New Roman" w:hAnsi="Times New Roman"/>
          <w:sz w:val="28"/>
          <w:szCs w:val="28"/>
          <w:lang w:val="uk-UA"/>
        </w:rPr>
      </w:pPr>
      <w:r w:rsidRPr="00402210">
        <w:rPr>
          <w:rFonts w:ascii="Times New Roman" w:hAnsi="Times New Roman"/>
          <w:sz w:val="28"/>
          <w:szCs w:val="28"/>
          <w:lang w:val="uk-UA"/>
        </w:rPr>
        <w:t>Інструкція № 455 - Інструкція про порядок нарахування і сплати</w:t>
      </w:r>
    </w:p>
    <w:p w:rsidR="00C87630" w:rsidRPr="00402210" w:rsidRDefault="00C87630" w:rsidP="00585A1A">
      <w:pPr>
        <w:pStyle w:val="ListParagraph"/>
        <w:spacing w:line="36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єдиного внеску на загальнообов’язкове державне соціальне </w:t>
      </w:r>
    </w:p>
    <w:p w:rsidR="00C87630" w:rsidRPr="00402210" w:rsidRDefault="00C87630" w:rsidP="00585A1A">
      <w:pPr>
        <w:pStyle w:val="ListParagraph"/>
        <w:spacing w:line="36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страхування, затверджена наказом Міндоходів від 09.09.2013 р. </w:t>
      </w:r>
    </w:p>
    <w:p w:rsidR="00C87630" w:rsidRPr="00402210" w:rsidRDefault="00C87630" w:rsidP="00585A1A">
      <w:pPr>
        <w:pStyle w:val="ListParagraph"/>
        <w:spacing w:line="36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 455</w:t>
      </w:r>
    </w:p>
    <w:p w:rsidR="00C87630" w:rsidRPr="00402210" w:rsidRDefault="00C87630" w:rsidP="00585A1A">
      <w:pPr>
        <w:pStyle w:val="ListParagraph"/>
        <w:numPr>
          <w:ilvl w:val="0"/>
          <w:numId w:val="11"/>
        </w:numPr>
        <w:spacing w:line="360" w:lineRule="auto"/>
        <w:jc w:val="both"/>
        <w:rPr>
          <w:rFonts w:ascii="Times New Roman" w:hAnsi="Times New Roman"/>
          <w:sz w:val="28"/>
          <w:szCs w:val="28"/>
          <w:lang w:val="uk-UA"/>
        </w:rPr>
      </w:pPr>
      <w:r w:rsidRPr="00402210">
        <w:rPr>
          <w:rFonts w:ascii="Times New Roman" w:hAnsi="Times New Roman"/>
          <w:sz w:val="28"/>
          <w:szCs w:val="28"/>
          <w:lang w:val="uk-UA"/>
        </w:rPr>
        <w:t xml:space="preserve">Лист ДФС України від 21.01.2015 р. № 1665/7/99-99-17-02-01-17 </w:t>
      </w:r>
    </w:p>
    <w:p w:rsidR="00C87630" w:rsidRPr="00402210" w:rsidRDefault="00C87630" w:rsidP="00585A1A">
      <w:pPr>
        <w:pStyle w:val="ListParagraph"/>
        <w:spacing w:line="36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"Про внесення змін в адміністрування податку на доходи </w:t>
      </w:r>
    </w:p>
    <w:p w:rsidR="00C87630" w:rsidRPr="00402210" w:rsidRDefault="00C87630" w:rsidP="00585A1A">
      <w:pPr>
        <w:pStyle w:val="ListParagraph"/>
        <w:spacing w:line="360" w:lineRule="auto"/>
        <w:ind w:left="435"/>
        <w:jc w:val="both"/>
        <w:rPr>
          <w:rFonts w:ascii="Times New Roman" w:hAnsi="Times New Roman"/>
          <w:sz w:val="28"/>
          <w:szCs w:val="28"/>
          <w:lang w:val="uk-UA"/>
        </w:rPr>
      </w:pPr>
      <w:r w:rsidRPr="00402210">
        <w:rPr>
          <w:rFonts w:ascii="Times New Roman" w:hAnsi="Times New Roman"/>
          <w:sz w:val="28"/>
          <w:szCs w:val="28"/>
          <w:lang w:val="uk-UA"/>
        </w:rPr>
        <w:t xml:space="preserve">       фізичних осіб та військового збору"</w:t>
      </w:r>
    </w:p>
    <w:p w:rsidR="00C87630" w:rsidRPr="00402210" w:rsidRDefault="00C87630" w:rsidP="00585A1A">
      <w:pPr>
        <w:pStyle w:val="ListParagraph"/>
        <w:spacing w:line="360" w:lineRule="auto"/>
        <w:ind w:left="927"/>
        <w:rPr>
          <w:rFonts w:ascii="Times New Roman" w:hAnsi="Times New Roman"/>
          <w:sz w:val="28"/>
          <w:szCs w:val="28"/>
          <w:lang w:val="uk-UA"/>
        </w:rPr>
      </w:pPr>
    </w:p>
    <w:p w:rsidR="00C87630" w:rsidRPr="00402210" w:rsidRDefault="00C87630">
      <w:pPr>
        <w:rPr>
          <w:rFonts w:ascii="Times New Roman" w:hAnsi="Times New Roman"/>
          <w:sz w:val="28"/>
          <w:szCs w:val="28"/>
          <w:lang w:val="uk-UA"/>
        </w:rPr>
      </w:pPr>
    </w:p>
    <w:p w:rsidR="00C87630" w:rsidRPr="00402210" w:rsidRDefault="00C87630">
      <w:pPr>
        <w:rPr>
          <w:rFonts w:ascii="Times New Roman" w:hAnsi="Times New Roman"/>
          <w:sz w:val="28"/>
          <w:szCs w:val="28"/>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p w:rsidR="00C87630" w:rsidRPr="00402210" w:rsidRDefault="00C87630" w:rsidP="00A91CBB">
      <w:pPr>
        <w:pStyle w:val="Heading2"/>
        <w:shd w:val="clear" w:color="auto" w:fill="FFFFFF"/>
        <w:spacing w:line="200" w:lineRule="atLeast"/>
        <w:jc w:val="center"/>
        <w:rPr>
          <w:rStyle w:val="Strong"/>
          <w:rFonts w:ascii="Times New Roman" w:hAnsi="Times New Roman"/>
          <w:b/>
          <w:color w:val="auto"/>
          <w:sz w:val="28"/>
          <w:szCs w:val="28"/>
          <w:lang w:val="uk-UA"/>
        </w:rPr>
      </w:pPr>
      <w:r w:rsidRPr="00402210">
        <w:rPr>
          <w:rStyle w:val="Strong"/>
          <w:sz w:val="28"/>
          <w:szCs w:val="28"/>
          <w:lang w:val="uk-UA"/>
        </w:rPr>
        <w:tab/>
      </w:r>
      <w:r w:rsidRPr="00402210">
        <w:rPr>
          <w:rStyle w:val="Strong"/>
          <w:sz w:val="28"/>
          <w:szCs w:val="28"/>
          <w:lang w:val="uk-UA"/>
        </w:rPr>
        <w:tab/>
      </w:r>
      <w:r w:rsidRPr="00402210">
        <w:rPr>
          <w:rStyle w:val="Strong"/>
          <w:sz w:val="28"/>
          <w:szCs w:val="28"/>
          <w:lang w:val="uk-UA"/>
        </w:rPr>
        <w:tab/>
      </w:r>
      <w:r w:rsidRPr="00402210">
        <w:rPr>
          <w:rStyle w:val="Strong"/>
          <w:color w:val="auto"/>
          <w:sz w:val="28"/>
          <w:szCs w:val="28"/>
          <w:lang w:val="uk-UA"/>
        </w:rPr>
        <w:tab/>
      </w:r>
      <w:r w:rsidRPr="00402210">
        <w:rPr>
          <w:rStyle w:val="Strong"/>
          <w:color w:val="auto"/>
          <w:sz w:val="28"/>
          <w:szCs w:val="28"/>
          <w:lang w:val="uk-UA"/>
        </w:rPr>
        <w:tab/>
      </w:r>
      <w:r w:rsidRPr="00402210">
        <w:rPr>
          <w:rStyle w:val="Strong"/>
          <w:color w:val="auto"/>
          <w:sz w:val="28"/>
          <w:szCs w:val="28"/>
          <w:lang w:val="uk-UA"/>
        </w:rPr>
        <w:tab/>
      </w:r>
      <w:r w:rsidRPr="00402210">
        <w:rPr>
          <w:rStyle w:val="Strong"/>
          <w:color w:val="auto"/>
          <w:sz w:val="28"/>
          <w:szCs w:val="28"/>
          <w:lang w:val="uk-UA"/>
        </w:rPr>
        <w:tab/>
      </w:r>
      <w:r w:rsidRPr="00402210">
        <w:rPr>
          <w:rStyle w:val="Strong"/>
          <w:color w:val="auto"/>
          <w:sz w:val="28"/>
          <w:szCs w:val="28"/>
          <w:lang w:val="uk-UA"/>
        </w:rPr>
        <w:tab/>
        <w:t xml:space="preserve">                                     </w:t>
      </w:r>
      <w:r w:rsidRPr="00402210">
        <w:rPr>
          <w:rStyle w:val="Strong"/>
          <w:rFonts w:ascii="Times New Roman" w:hAnsi="Times New Roman"/>
          <w:b/>
          <w:color w:val="auto"/>
          <w:sz w:val="28"/>
          <w:szCs w:val="28"/>
          <w:lang w:val="uk-UA"/>
        </w:rPr>
        <w:t>Додаток Б</w:t>
      </w:r>
    </w:p>
    <w:p w:rsidR="00C87630" w:rsidRPr="00402210" w:rsidRDefault="00C87630" w:rsidP="00A91CBB">
      <w:pPr>
        <w:pStyle w:val="Heading2"/>
        <w:shd w:val="clear" w:color="auto" w:fill="FFFFFF"/>
        <w:spacing w:line="200" w:lineRule="atLeast"/>
        <w:jc w:val="center"/>
        <w:rPr>
          <w:rFonts w:ascii="Times New Roman" w:hAnsi="Times New Roman"/>
          <w:b w:val="0"/>
          <w:color w:val="auto"/>
          <w:sz w:val="28"/>
          <w:szCs w:val="28"/>
          <w:lang w:val="uk-UA"/>
        </w:rPr>
      </w:pPr>
      <w:r w:rsidRPr="00402210">
        <w:rPr>
          <w:rStyle w:val="Strong"/>
          <w:rFonts w:ascii="Times New Roman" w:hAnsi="Times New Roman"/>
          <w:b/>
          <w:color w:val="auto"/>
          <w:sz w:val="28"/>
          <w:szCs w:val="28"/>
          <w:lang w:val="uk-UA"/>
        </w:rPr>
        <w:t>Розмір мінімальної заробітної плати на 2018 р.</w:t>
      </w:r>
    </w:p>
    <w:tbl>
      <w:tblPr>
        <w:tblW w:w="5000" w:type="pct"/>
        <w:tblCellSpacing w:w="22"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82"/>
        <w:gridCol w:w="1238"/>
        <w:gridCol w:w="1538"/>
        <w:gridCol w:w="4945"/>
      </w:tblGrid>
      <w:tr w:rsidR="00C87630" w:rsidRPr="00402210" w:rsidTr="00A93F46">
        <w:trPr>
          <w:tblCellSpacing w:w="22" w:type="dxa"/>
        </w:trPr>
        <w:tc>
          <w:tcPr>
            <w:tcW w:w="0" w:type="auto"/>
            <w:vMerge w:val="restart"/>
            <w:shd w:val="clear" w:color="auto" w:fill="FFFFFF"/>
            <w:tcMar>
              <w:top w:w="45" w:type="dxa"/>
              <w:left w:w="45" w:type="dxa"/>
              <w:bottom w:w="45" w:type="dxa"/>
              <w:right w:w="4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Термін дії</w:t>
            </w:r>
          </w:p>
        </w:tc>
        <w:tc>
          <w:tcPr>
            <w:tcW w:w="0" w:type="auto"/>
            <w:gridSpan w:val="2"/>
            <w:shd w:val="clear" w:color="auto" w:fill="FFFFFF"/>
            <w:tcMar>
              <w:top w:w="45" w:type="dxa"/>
              <w:left w:w="45" w:type="dxa"/>
              <w:bottom w:w="45" w:type="dxa"/>
              <w:right w:w="4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Розмір</w:t>
            </w:r>
          </w:p>
        </w:tc>
        <w:tc>
          <w:tcPr>
            <w:tcW w:w="0" w:type="auto"/>
            <w:vMerge w:val="restart"/>
            <w:shd w:val="clear" w:color="auto" w:fill="FFFFFF"/>
            <w:tcMar>
              <w:top w:w="45" w:type="dxa"/>
              <w:left w:w="45" w:type="dxa"/>
              <w:bottom w:w="45" w:type="dxa"/>
              <w:right w:w="4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Підстава</w:t>
            </w:r>
          </w:p>
        </w:tc>
      </w:tr>
      <w:tr w:rsidR="00C87630" w:rsidRPr="00402210" w:rsidTr="00A93F46">
        <w:trPr>
          <w:tblCellSpacing w:w="22" w:type="dxa"/>
        </w:trPr>
        <w:tc>
          <w:tcPr>
            <w:tcW w:w="0" w:type="auto"/>
            <w:vMerge/>
            <w:shd w:val="clear" w:color="auto" w:fill="FFFFFF"/>
            <w:vAlign w:val="center"/>
          </w:tcPr>
          <w:p w:rsidR="00C87630" w:rsidRPr="00402210" w:rsidRDefault="00C87630" w:rsidP="00AE477B">
            <w:pPr>
              <w:spacing w:after="0" w:line="240" w:lineRule="auto"/>
              <w:rPr>
                <w:rFonts w:ascii="Times New Roman" w:hAnsi="Times New Roman"/>
                <w:color w:val="000000"/>
                <w:sz w:val="24"/>
                <w:szCs w:val="24"/>
                <w:lang w:val="uk-UA"/>
              </w:rPr>
            </w:pPr>
          </w:p>
        </w:tc>
        <w:tc>
          <w:tcPr>
            <w:tcW w:w="0" w:type="auto"/>
            <w:shd w:val="clear" w:color="auto" w:fill="FFFFFF"/>
            <w:tcMar>
              <w:top w:w="45" w:type="dxa"/>
              <w:left w:w="45" w:type="dxa"/>
              <w:bottom w:w="45" w:type="dxa"/>
              <w:right w:w="4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місячний</w:t>
            </w:r>
          </w:p>
        </w:tc>
        <w:tc>
          <w:tcPr>
            <w:tcW w:w="0" w:type="auto"/>
            <w:shd w:val="clear" w:color="auto" w:fill="FFFFFF"/>
            <w:tcMar>
              <w:top w:w="45" w:type="dxa"/>
              <w:left w:w="45" w:type="dxa"/>
              <w:bottom w:w="45" w:type="dxa"/>
              <w:right w:w="4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погодинний</w:t>
            </w:r>
          </w:p>
        </w:tc>
        <w:tc>
          <w:tcPr>
            <w:tcW w:w="0" w:type="auto"/>
            <w:vMerge/>
            <w:shd w:val="clear" w:color="auto" w:fill="FFFFFF"/>
            <w:vAlign w:val="center"/>
          </w:tcPr>
          <w:p w:rsidR="00C87630" w:rsidRPr="00402210" w:rsidRDefault="00C87630" w:rsidP="00AE477B">
            <w:pPr>
              <w:spacing w:after="0" w:line="240" w:lineRule="auto"/>
              <w:rPr>
                <w:rFonts w:ascii="Times New Roman" w:hAnsi="Times New Roman"/>
                <w:color w:val="000000"/>
                <w:sz w:val="24"/>
                <w:szCs w:val="24"/>
                <w:lang w:val="uk-UA"/>
              </w:rPr>
            </w:pPr>
          </w:p>
        </w:tc>
      </w:tr>
      <w:tr w:rsidR="00C87630" w:rsidRPr="00402210" w:rsidTr="00A93F46">
        <w:trPr>
          <w:tblCellSpacing w:w="22" w:type="dxa"/>
        </w:trPr>
        <w:tc>
          <w:tcPr>
            <w:tcW w:w="0" w:type="auto"/>
            <w:shd w:val="clear" w:color="auto" w:fill="FFFFFF"/>
            <w:tcMar>
              <w:top w:w="45" w:type="dxa"/>
              <w:left w:w="45" w:type="dxa"/>
              <w:bottom w:w="45" w:type="dxa"/>
              <w:right w:w="4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01.01.2018 - 31.12.2018</w:t>
            </w:r>
          </w:p>
        </w:tc>
        <w:tc>
          <w:tcPr>
            <w:tcW w:w="0" w:type="auto"/>
            <w:shd w:val="clear" w:color="auto" w:fill="FFFFFF"/>
            <w:tcMar>
              <w:top w:w="45" w:type="dxa"/>
              <w:left w:w="45" w:type="dxa"/>
              <w:bottom w:w="45" w:type="dxa"/>
              <w:right w:w="4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3723 грн.</w:t>
            </w:r>
          </w:p>
        </w:tc>
        <w:tc>
          <w:tcPr>
            <w:tcW w:w="0" w:type="auto"/>
            <w:shd w:val="clear" w:color="auto" w:fill="FFFFFF"/>
            <w:tcMar>
              <w:top w:w="45" w:type="dxa"/>
              <w:left w:w="45" w:type="dxa"/>
              <w:bottom w:w="45" w:type="dxa"/>
              <w:right w:w="4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22,41 грн.</w:t>
            </w:r>
          </w:p>
        </w:tc>
        <w:tc>
          <w:tcPr>
            <w:tcW w:w="0" w:type="auto"/>
            <w:shd w:val="clear" w:color="auto" w:fill="FFFFFF"/>
            <w:tcMar>
              <w:top w:w="45" w:type="dxa"/>
              <w:left w:w="45" w:type="dxa"/>
              <w:bottom w:w="45" w:type="dxa"/>
              <w:right w:w="4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Закон України від 07.12.2017 р. N 2246-VIII</w:t>
            </w:r>
          </w:p>
        </w:tc>
      </w:tr>
    </w:tbl>
    <w:p w:rsidR="00C87630" w:rsidRPr="00402210" w:rsidRDefault="00C87630" w:rsidP="00A91CBB">
      <w:pPr>
        <w:pStyle w:val="Heading2"/>
        <w:shd w:val="clear" w:color="auto" w:fill="FFFFFF"/>
        <w:spacing w:line="200" w:lineRule="atLeast"/>
        <w:jc w:val="center"/>
        <w:rPr>
          <w:rFonts w:ascii="Times New Roman" w:hAnsi="Times New Roman"/>
          <w:b w:val="0"/>
          <w:color w:val="auto"/>
          <w:sz w:val="28"/>
          <w:szCs w:val="28"/>
          <w:lang w:val="uk-UA"/>
        </w:rPr>
      </w:pPr>
      <w:r w:rsidRPr="00402210">
        <w:rPr>
          <w:rStyle w:val="Strong"/>
          <w:rFonts w:ascii="Times New Roman" w:hAnsi="Times New Roman"/>
          <w:b/>
          <w:color w:val="auto"/>
          <w:sz w:val="28"/>
          <w:szCs w:val="28"/>
          <w:lang w:val="uk-UA"/>
        </w:rPr>
        <w:t>Прожитковий мінімум на одну особу в розрахунку на місяць у 2018 р.</w:t>
      </w:r>
    </w:p>
    <w:tbl>
      <w:tblPr>
        <w:tblW w:w="4949" w:type="pct"/>
        <w:tblCellSpacing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08"/>
        <w:gridCol w:w="1641"/>
        <w:gridCol w:w="1662"/>
        <w:gridCol w:w="1745"/>
      </w:tblGrid>
      <w:tr w:rsidR="00C87630" w:rsidRPr="00402210" w:rsidTr="00A93F46">
        <w:trPr>
          <w:tblCellSpacing w:w="22" w:type="dxa"/>
        </w:trPr>
        <w:tc>
          <w:tcPr>
            <w:tcW w:w="0" w:type="auto"/>
            <w:vMerge w:val="restart"/>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Соціальні і демографічні групи населення</w:t>
            </w:r>
          </w:p>
        </w:tc>
        <w:tc>
          <w:tcPr>
            <w:tcW w:w="2414" w:type="pct"/>
            <w:gridSpan w:val="3"/>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Розмір прожиткового мінімуму</w:t>
            </w:r>
          </w:p>
        </w:tc>
      </w:tr>
      <w:tr w:rsidR="00C87630" w:rsidRPr="00402210" w:rsidTr="00A93F46">
        <w:trPr>
          <w:tblCellSpacing w:w="22" w:type="dxa"/>
        </w:trPr>
        <w:tc>
          <w:tcPr>
            <w:tcW w:w="0" w:type="auto"/>
            <w:vMerge/>
            <w:shd w:val="clear" w:color="auto" w:fill="FFFFFF"/>
            <w:vAlign w:val="center"/>
          </w:tcPr>
          <w:p w:rsidR="00C87630" w:rsidRPr="00402210" w:rsidRDefault="00C87630" w:rsidP="00AE477B">
            <w:pPr>
              <w:spacing w:after="0" w:line="240" w:lineRule="auto"/>
              <w:rPr>
                <w:rFonts w:ascii="Times New Roman" w:hAnsi="Times New Roman"/>
                <w:color w:val="000000"/>
                <w:sz w:val="24"/>
                <w:szCs w:val="24"/>
                <w:lang w:val="uk-UA"/>
              </w:rPr>
            </w:pPr>
          </w:p>
        </w:tc>
        <w:tc>
          <w:tcPr>
            <w:tcW w:w="788" w:type="pct"/>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b/>
                <w:bCs/>
                <w:color w:val="000000"/>
                <w:sz w:val="24"/>
                <w:szCs w:val="24"/>
                <w:lang w:val="uk-UA"/>
              </w:rPr>
            </w:pPr>
            <w:r w:rsidRPr="00402210">
              <w:rPr>
                <w:rFonts w:ascii="Times New Roman" w:hAnsi="Times New Roman"/>
                <w:b/>
                <w:bCs/>
                <w:color w:val="000000"/>
                <w:sz w:val="24"/>
                <w:szCs w:val="24"/>
                <w:lang w:val="uk-UA"/>
              </w:rPr>
              <w:t xml:space="preserve"> 01.01.2018 – </w:t>
            </w:r>
          </w:p>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30.04.2018</w:t>
            </w:r>
          </w:p>
        </w:tc>
        <w:tc>
          <w:tcPr>
            <w:tcW w:w="798" w:type="pct"/>
            <w:shd w:val="clear" w:color="auto" w:fill="FFFFFF"/>
            <w:tcMar>
              <w:top w:w="75" w:type="dxa"/>
              <w:left w:w="75" w:type="dxa"/>
              <w:bottom w:w="75" w:type="dxa"/>
              <w:right w:w="75" w:type="dxa"/>
            </w:tcMar>
          </w:tcPr>
          <w:p w:rsidR="00C87630" w:rsidRPr="00402210" w:rsidRDefault="00C87630" w:rsidP="00AE477B">
            <w:pPr>
              <w:tabs>
                <w:tab w:val="left" w:pos="1649"/>
              </w:tabs>
              <w:spacing w:before="100" w:beforeAutospacing="1" w:after="100" w:afterAutospacing="1" w:line="200" w:lineRule="atLeast"/>
              <w:rPr>
                <w:rFonts w:ascii="Times New Roman" w:hAnsi="Times New Roman"/>
                <w:b/>
                <w:bCs/>
                <w:color w:val="000000"/>
                <w:sz w:val="24"/>
                <w:szCs w:val="24"/>
                <w:lang w:val="uk-UA"/>
              </w:rPr>
            </w:pPr>
            <w:r w:rsidRPr="00402210">
              <w:rPr>
                <w:rFonts w:ascii="Times New Roman" w:hAnsi="Times New Roman"/>
                <w:b/>
                <w:bCs/>
                <w:color w:val="000000"/>
                <w:sz w:val="24"/>
                <w:szCs w:val="24"/>
                <w:lang w:val="uk-UA"/>
              </w:rPr>
              <w:t xml:space="preserve"> 01.07.2018 – </w:t>
            </w:r>
          </w:p>
          <w:p w:rsidR="00C87630" w:rsidRPr="00402210" w:rsidRDefault="00C87630" w:rsidP="00AE477B">
            <w:pPr>
              <w:tabs>
                <w:tab w:val="left" w:pos="1649"/>
                <w:tab w:val="left" w:pos="1882"/>
              </w:tabs>
              <w:spacing w:before="100" w:beforeAutospacing="1" w:after="100" w:afterAutospacing="1" w:line="200" w:lineRule="atLeast"/>
              <w:rPr>
                <w:rFonts w:ascii="Times New Roman" w:hAnsi="Times New Roman"/>
                <w:color w:val="000000"/>
                <w:sz w:val="24"/>
                <w:szCs w:val="24"/>
                <w:lang w:val="uk-UA"/>
              </w:rPr>
            </w:pPr>
            <w:r w:rsidRPr="00402210">
              <w:rPr>
                <w:rFonts w:ascii="Times New Roman" w:hAnsi="Times New Roman"/>
                <w:b/>
                <w:bCs/>
                <w:color w:val="000000"/>
                <w:sz w:val="24"/>
                <w:szCs w:val="24"/>
                <w:lang w:val="uk-UA"/>
              </w:rPr>
              <w:t xml:space="preserve"> 30.11.2018</w:t>
            </w:r>
          </w:p>
        </w:tc>
        <w:tc>
          <w:tcPr>
            <w:tcW w:w="787" w:type="pct"/>
            <w:shd w:val="clear" w:color="auto" w:fill="FFFFFF"/>
          </w:tcPr>
          <w:p w:rsidR="00C87630" w:rsidRPr="00402210" w:rsidRDefault="00C87630" w:rsidP="00AE477B">
            <w:pPr>
              <w:rPr>
                <w:rFonts w:ascii="Times New Roman" w:hAnsi="Times New Roman"/>
                <w:b/>
                <w:color w:val="000000"/>
                <w:sz w:val="24"/>
                <w:szCs w:val="24"/>
                <w:lang w:val="uk-UA"/>
              </w:rPr>
            </w:pPr>
            <w:r w:rsidRPr="00402210">
              <w:rPr>
                <w:rFonts w:ascii="Times New Roman" w:hAnsi="Times New Roman"/>
                <w:b/>
                <w:color w:val="000000"/>
                <w:sz w:val="24"/>
                <w:szCs w:val="24"/>
                <w:lang w:val="uk-UA"/>
              </w:rPr>
              <w:t xml:space="preserve">  01.12.2018 -</w:t>
            </w:r>
          </w:p>
          <w:p w:rsidR="00C87630" w:rsidRPr="00402210" w:rsidRDefault="00C87630" w:rsidP="00AE477B">
            <w:pPr>
              <w:rPr>
                <w:rFonts w:ascii="Times New Roman" w:hAnsi="Times New Roman"/>
                <w:color w:val="000000"/>
                <w:sz w:val="24"/>
                <w:szCs w:val="24"/>
                <w:lang w:val="uk-UA"/>
              </w:rPr>
            </w:pPr>
            <w:r w:rsidRPr="00402210">
              <w:rPr>
                <w:rFonts w:ascii="Times New Roman" w:hAnsi="Times New Roman"/>
                <w:b/>
                <w:color w:val="000000"/>
                <w:sz w:val="24"/>
                <w:szCs w:val="24"/>
                <w:lang w:val="uk-UA"/>
              </w:rPr>
              <w:t xml:space="preserve">  31.12.2018</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Діти віком до 6 років</w:t>
            </w:r>
          </w:p>
        </w:tc>
        <w:tc>
          <w:tcPr>
            <w:tcW w:w="788" w:type="pct"/>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1492 грн.</w:t>
            </w:r>
          </w:p>
        </w:tc>
        <w:tc>
          <w:tcPr>
            <w:tcW w:w="798" w:type="pct"/>
            <w:shd w:val="clear" w:color="auto" w:fill="FFFFFF"/>
            <w:tcMar>
              <w:top w:w="75" w:type="dxa"/>
              <w:left w:w="75" w:type="dxa"/>
              <w:bottom w:w="75" w:type="dxa"/>
              <w:right w:w="75" w:type="dxa"/>
            </w:tcMar>
          </w:tcPr>
          <w:p w:rsidR="00C87630" w:rsidRPr="00402210" w:rsidRDefault="00C87630" w:rsidP="00AE477B">
            <w:pPr>
              <w:tabs>
                <w:tab w:val="left" w:pos="1649"/>
              </w:tabs>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1559 грн.</w:t>
            </w:r>
          </w:p>
        </w:tc>
        <w:tc>
          <w:tcPr>
            <w:tcW w:w="787" w:type="pct"/>
            <w:shd w:val="clear" w:color="auto" w:fill="FFFFFF"/>
          </w:tcPr>
          <w:p w:rsidR="00C87630" w:rsidRPr="00402210" w:rsidRDefault="00C87630" w:rsidP="00AE477B">
            <w:pPr>
              <w:tabs>
                <w:tab w:val="left" w:pos="1649"/>
              </w:tabs>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1626 грн.</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Діти віком від 6 до 18 років</w:t>
            </w:r>
          </w:p>
        </w:tc>
        <w:tc>
          <w:tcPr>
            <w:tcW w:w="788" w:type="pct"/>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1860 грн.</w:t>
            </w:r>
          </w:p>
        </w:tc>
        <w:tc>
          <w:tcPr>
            <w:tcW w:w="798" w:type="pct"/>
            <w:shd w:val="clear" w:color="auto" w:fill="FFFFFF"/>
            <w:tcMar>
              <w:top w:w="75" w:type="dxa"/>
              <w:left w:w="75" w:type="dxa"/>
              <w:bottom w:w="75" w:type="dxa"/>
              <w:right w:w="75" w:type="dxa"/>
            </w:tcMar>
          </w:tcPr>
          <w:p w:rsidR="00C87630" w:rsidRPr="00402210" w:rsidRDefault="00C87630" w:rsidP="00AE477B">
            <w:pPr>
              <w:tabs>
                <w:tab w:val="left" w:pos="1649"/>
              </w:tabs>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1944 грн.</w:t>
            </w:r>
          </w:p>
        </w:tc>
        <w:tc>
          <w:tcPr>
            <w:tcW w:w="787" w:type="pct"/>
            <w:shd w:val="clear" w:color="auto" w:fill="FFFFFF"/>
          </w:tcPr>
          <w:p w:rsidR="00C87630" w:rsidRPr="00402210" w:rsidRDefault="00C87630" w:rsidP="00AE477B">
            <w:pPr>
              <w:tabs>
                <w:tab w:val="left" w:pos="1649"/>
              </w:tabs>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2027 грн.</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Працездатні особи</w:t>
            </w:r>
          </w:p>
        </w:tc>
        <w:tc>
          <w:tcPr>
            <w:tcW w:w="788" w:type="pct"/>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1762 грн.</w:t>
            </w:r>
          </w:p>
        </w:tc>
        <w:tc>
          <w:tcPr>
            <w:tcW w:w="798" w:type="pct"/>
            <w:shd w:val="clear" w:color="auto" w:fill="FFFFFF"/>
            <w:tcMar>
              <w:top w:w="75" w:type="dxa"/>
              <w:left w:w="75" w:type="dxa"/>
              <w:bottom w:w="75" w:type="dxa"/>
              <w:right w:w="75" w:type="dxa"/>
            </w:tcMar>
          </w:tcPr>
          <w:p w:rsidR="00C87630" w:rsidRPr="00402210" w:rsidRDefault="00C87630" w:rsidP="00AE477B">
            <w:pPr>
              <w:tabs>
                <w:tab w:val="left" w:pos="1649"/>
              </w:tabs>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1841 грн.</w:t>
            </w:r>
          </w:p>
        </w:tc>
        <w:tc>
          <w:tcPr>
            <w:tcW w:w="787" w:type="pct"/>
            <w:shd w:val="clear" w:color="auto" w:fill="FFFFFF"/>
          </w:tcPr>
          <w:p w:rsidR="00C87630" w:rsidRPr="00402210" w:rsidRDefault="00C87630" w:rsidP="00AE477B">
            <w:pPr>
              <w:tabs>
                <w:tab w:val="left" w:pos="1649"/>
              </w:tabs>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1921 грн.</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Особи, які втратили працездатність</w:t>
            </w:r>
          </w:p>
        </w:tc>
        <w:tc>
          <w:tcPr>
            <w:tcW w:w="788" w:type="pct"/>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1373 грн.</w:t>
            </w:r>
          </w:p>
        </w:tc>
        <w:tc>
          <w:tcPr>
            <w:tcW w:w="798" w:type="pct"/>
            <w:shd w:val="clear" w:color="auto" w:fill="FFFFFF"/>
            <w:tcMar>
              <w:top w:w="75" w:type="dxa"/>
              <w:left w:w="75" w:type="dxa"/>
              <w:bottom w:w="75" w:type="dxa"/>
              <w:right w:w="75" w:type="dxa"/>
            </w:tcMar>
          </w:tcPr>
          <w:p w:rsidR="00C87630" w:rsidRPr="00402210" w:rsidRDefault="00C87630" w:rsidP="00AE477B">
            <w:pPr>
              <w:tabs>
                <w:tab w:val="left" w:pos="1649"/>
              </w:tabs>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1435 грн.</w:t>
            </w:r>
          </w:p>
        </w:tc>
        <w:tc>
          <w:tcPr>
            <w:tcW w:w="787" w:type="pct"/>
            <w:shd w:val="clear" w:color="auto" w:fill="FFFFFF"/>
          </w:tcPr>
          <w:p w:rsidR="00C87630" w:rsidRPr="00402210" w:rsidRDefault="00C87630" w:rsidP="00AE477B">
            <w:pPr>
              <w:tabs>
                <w:tab w:val="left" w:pos="1649"/>
              </w:tabs>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1497 грн.</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b/>
                <w:bCs/>
                <w:color w:val="000000"/>
                <w:sz w:val="24"/>
                <w:szCs w:val="24"/>
                <w:lang w:val="uk-UA"/>
              </w:rPr>
              <w:t>Загальний показник</w:t>
            </w:r>
          </w:p>
        </w:tc>
        <w:tc>
          <w:tcPr>
            <w:tcW w:w="788" w:type="pct"/>
            <w:shd w:val="clear" w:color="auto" w:fill="FFFFFF"/>
            <w:tcMar>
              <w:top w:w="75" w:type="dxa"/>
              <w:left w:w="75" w:type="dxa"/>
              <w:bottom w:w="75" w:type="dxa"/>
              <w:right w:w="75" w:type="dxa"/>
            </w:tcMar>
          </w:tcPr>
          <w:p w:rsidR="00C87630" w:rsidRPr="00402210" w:rsidRDefault="00C87630" w:rsidP="00AE477B">
            <w:pPr>
              <w:spacing w:before="100" w:beforeAutospacing="1" w:after="100" w:afterAutospacing="1" w:line="200" w:lineRule="atLeast"/>
              <w:jc w:val="center"/>
              <w:rPr>
                <w:rFonts w:ascii="Times New Roman" w:hAnsi="Times New Roman"/>
                <w:color w:val="000000"/>
                <w:sz w:val="24"/>
                <w:szCs w:val="24"/>
                <w:lang w:val="uk-UA"/>
              </w:rPr>
            </w:pPr>
            <w:r w:rsidRPr="00402210">
              <w:rPr>
                <w:rFonts w:ascii="Times New Roman" w:hAnsi="Times New Roman"/>
                <w:color w:val="000000"/>
                <w:sz w:val="24"/>
                <w:szCs w:val="24"/>
                <w:lang w:val="uk-UA"/>
              </w:rPr>
              <w:t>1700 грн.</w:t>
            </w:r>
          </w:p>
        </w:tc>
        <w:tc>
          <w:tcPr>
            <w:tcW w:w="798" w:type="pct"/>
            <w:shd w:val="clear" w:color="auto" w:fill="FFFFFF"/>
            <w:tcMar>
              <w:top w:w="75" w:type="dxa"/>
              <w:left w:w="75" w:type="dxa"/>
              <w:bottom w:w="75" w:type="dxa"/>
              <w:right w:w="75" w:type="dxa"/>
            </w:tcMar>
          </w:tcPr>
          <w:p w:rsidR="00C87630" w:rsidRPr="00402210" w:rsidRDefault="00C87630" w:rsidP="00AE477B">
            <w:pPr>
              <w:tabs>
                <w:tab w:val="left" w:pos="1649"/>
              </w:tabs>
              <w:jc w:val="center"/>
              <w:rPr>
                <w:rFonts w:ascii="Times New Roman" w:hAnsi="Times New Roman"/>
                <w:sz w:val="24"/>
                <w:szCs w:val="24"/>
                <w:lang w:val="uk-UA"/>
              </w:rPr>
            </w:pPr>
            <w:r w:rsidRPr="00402210">
              <w:rPr>
                <w:rFonts w:ascii="Times New Roman" w:hAnsi="Times New Roman"/>
                <w:sz w:val="24"/>
                <w:szCs w:val="24"/>
                <w:lang w:val="uk-UA"/>
              </w:rPr>
              <w:t>1777грн.</w:t>
            </w:r>
          </w:p>
        </w:tc>
        <w:tc>
          <w:tcPr>
            <w:tcW w:w="787" w:type="pct"/>
            <w:shd w:val="clear" w:color="auto" w:fill="FFFFFF"/>
          </w:tcPr>
          <w:p w:rsidR="00C87630" w:rsidRPr="00402210" w:rsidRDefault="00C87630" w:rsidP="00AE477B">
            <w:pPr>
              <w:tabs>
                <w:tab w:val="left" w:pos="1649"/>
              </w:tabs>
              <w:jc w:val="center"/>
              <w:rPr>
                <w:rFonts w:ascii="Times New Roman" w:hAnsi="Times New Roman"/>
                <w:sz w:val="24"/>
                <w:szCs w:val="24"/>
                <w:lang w:val="uk-UA"/>
              </w:rPr>
            </w:pPr>
            <w:r w:rsidRPr="00402210">
              <w:rPr>
                <w:rFonts w:ascii="Times New Roman" w:hAnsi="Times New Roman"/>
                <w:sz w:val="24"/>
                <w:szCs w:val="24"/>
                <w:lang w:val="uk-UA"/>
              </w:rPr>
              <w:t>1853 грн.</w:t>
            </w:r>
          </w:p>
        </w:tc>
      </w:tr>
    </w:tbl>
    <w:p w:rsidR="00C87630" w:rsidRPr="00402210" w:rsidRDefault="00C87630" w:rsidP="00A91CBB">
      <w:pPr>
        <w:shd w:val="clear" w:color="auto" w:fill="FFFFFF"/>
        <w:spacing w:before="100" w:beforeAutospacing="1" w:after="100" w:afterAutospacing="1" w:line="200" w:lineRule="atLeast"/>
        <w:jc w:val="center"/>
        <w:outlineLvl w:val="1"/>
        <w:rPr>
          <w:rFonts w:ascii="Times New Roman" w:hAnsi="Times New Roman"/>
          <w:b/>
          <w:bCs/>
          <w:sz w:val="28"/>
          <w:szCs w:val="28"/>
          <w:lang w:val="uk-UA"/>
        </w:rPr>
      </w:pPr>
      <w:r w:rsidRPr="00402210">
        <w:rPr>
          <w:rFonts w:ascii="Times New Roman" w:hAnsi="Times New Roman"/>
          <w:b/>
          <w:bCs/>
          <w:sz w:val="28"/>
          <w:szCs w:val="28"/>
          <w:lang w:val="uk-UA"/>
        </w:rPr>
        <w:t xml:space="preserve">Розмір податкової соціальної пільги у 2011 </w:t>
      </w:r>
      <w:r w:rsidRPr="00402210">
        <w:rPr>
          <w:rFonts w:ascii="Times New Roman" w:hAnsi="Times New Roman"/>
          <w:bCs/>
          <w:sz w:val="28"/>
          <w:szCs w:val="28"/>
          <w:lang w:val="uk-UA"/>
        </w:rPr>
        <w:t xml:space="preserve">- </w:t>
      </w:r>
      <w:r w:rsidRPr="00402210">
        <w:rPr>
          <w:rFonts w:ascii="Times New Roman" w:hAnsi="Times New Roman"/>
          <w:b/>
          <w:bCs/>
          <w:sz w:val="28"/>
          <w:szCs w:val="28"/>
          <w:lang w:val="uk-UA"/>
        </w:rPr>
        <w:t>2018 рр.</w:t>
      </w:r>
    </w:p>
    <w:tbl>
      <w:tblPr>
        <w:tblW w:w="5148" w:type="pct"/>
        <w:tblCellSpacing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79"/>
        <w:gridCol w:w="1845"/>
        <w:gridCol w:w="1899"/>
        <w:gridCol w:w="1165"/>
        <w:gridCol w:w="1678"/>
        <w:gridCol w:w="1509"/>
        <w:gridCol w:w="1898"/>
      </w:tblGrid>
      <w:tr w:rsidR="00C87630" w:rsidRPr="00402210" w:rsidTr="00A93F46">
        <w:trPr>
          <w:tblCellSpacing w:w="22" w:type="dxa"/>
        </w:trPr>
        <w:tc>
          <w:tcPr>
            <w:tcW w:w="333" w:type="pct"/>
            <w:vMerge w:val="restar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Рік</w:t>
            </w:r>
          </w:p>
        </w:tc>
        <w:tc>
          <w:tcPr>
            <w:tcW w:w="841" w:type="pct"/>
            <w:vMerge w:val="restar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Граничний розмір доходу, який дає право на отримання податкової соціальної пільги, грн.</w:t>
            </w:r>
          </w:p>
        </w:tc>
        <w:tc>
          <w:tcPr>
            <w:tcW w:w="866" w:type="pct"/>
            <w:vMerge w:val="restar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Прожитковий мінімум (ПМ), грн.</w:t>
            </w:r>
          </w:p>
        </w:tc>
        <w:tc>
          <w:tcPr>
            <w:tcW w:w="524" w:type="pct"/>
            <w:vMerge w:val="restar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Розмір пільги,</w:t>
            </w:r>
            <w:r w:rsidRPr="00402210">
              <w:rPr>
                <w:rStyle w:val="apple-converted-space"/>
                <w:b/>
                <w:bCs/>
                <w:color w:val="000000"/>
                <w:lang w:val="uk-UA"/>
              </w:rPr>
              <w:t> </w:t>
            </w:r>
            <w:r w:rsidRPr="00402210">
              <w:rPr>
                <w:color w:val="000000"/>
                <w:lang w:val="uk-UA"/>
              </w:rPr>
              <w:br/>
            </w:r>
            <w:r w:rsidRPr="00402210">
              <w:rPr>
                <w:b/>
                <w:bCs/>
                <w:color w:val="000000"/>
                <w:lang w:val="uk-UA"/>
              </w:rPr>
              <w:t>% ПМ</w:t>
            </w:r>
          </w:p>
        </w:tc>
        <w:tc>
          <w:tcPr>
            <w:tcW w:w="2303" w:type="pct"/>
            <w:gridSpan w:val="3"/>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Сума податкової соціальної пільги, грн.</w:t>
            </w:r>
          </w:p>
        </w:tc>
      </w:tr>
      <w:tr w:rsidR="00C87630" w:rsidRPr="00402210" w:rsidTr="00A93F46">
        <w:trPr>
          <w:tblCellSpacing w:w="22" w:type="dxa"/>
        </w:trPr>
        <w:tc>
          <w:tcPr>
            <w:tcW w:w="0" w:type="auto"/>
            <w:vMerge/>
            <w:shd w:val="clear" w:color="auto" w:fill="FFFFFF"/>
            <w:vAlign w:val="center"/>
          </w:tcPr>
          <w:p w:rsidR="00C87630" w:rsidRPr="00402210" w:rsidRDefault="00C87630" w:rsidP="00AE477B">
            <w:pPr>
              <w:rPr>
                <w:rFonts w:ascii="Times New Roman" w:hAnsi="Times New Roman"/>
                <w:color w:val="000000"/>
                <w:sz w:val="24"/>
                <w:szCs w:val="24"/>
                <w:lang w:val="uk-UA"/>
              </w:rPr>
            </w:pPr>
          </w:p>
        </w:tc>
        <w:tc>
          <w:tcPr>
            <w:tcW w:w="841" w:type="pct"/>
            <w:vMerge/>
            <w:shd w:val="clear" w:color="auto" w:fill="FFFFFF"/>
            <w:vAlign w:val="center"/>
          </w:tcPr>
          <w:p w:rsidR="00C87630" w:rsidRPr="00402210" w:rsidRDefault="00C87630" w:rsidP="00AE477B">
            <w:pPr>
              <w:rPr>
                <w:rFonts w:ascii="Times New Roman" w:hAnsi="Times New Roman"/>
                <w:color w:val="000000"/>
                <w:sz w:val="24"/>
                <w:szCs w:val="24"/>
                <w:lang w:val="uk-UA"/>
              </w:rPr>
            </w:pPr>
          </w:p>
        </w:tc>
        <w:tc>
          <w:tcPr>
            <w:tcW w:w="866" w:type="pct"/>
            <w:vMerge/>
            <w:shd w:val="clear" w:color="auto" w:fill="FFFFFF"/>
            <w:vAlign w:val="center"/>
          </w:tcPr>
          <w:p w:rsidR="00C87630" w:rsidRPr="00402210" w:rsidRDefault="00C87630" w:rsidP="00AE477B">
            <w:pPr>
              <w:rPr>
                <w:rFonts w:ascii="Times New Roman" w:hAnsi="Times New Roman"/>
                <w:color w:val="000000"/>
                <w:sz w:val="24"/>
                <w:szCs w:val="24"/>
                <w:lang w:val="uk-UA"/>
              </w:rPr>
            </w:pPr>
          </w:p>
        </w:tc>
        <w:tc>
          <w:tcPr>
            <w:tcW w:w="524" w:type="pct"/>
            <w:vMerge/>
            <w:shd w:val="clear" w:color="auto" w:fill="FFFFFF"/>
            <w:vAlign w:val="center"/>
          </w:tcPr>
          <w:p w:rsidR="00C87630" w:rsidRPr="00402210" w:rsidRDefault="00C87630" w:rsidP="00AE477B">
            <w:pPr>
              <w:rPr>
                <w:rFonts w:ascii="Times New Roman" w:hAnsi="Times New Roman"/>
                <w:color w:val="000000"/>
                <w:sz w:val="24"/>
                <w:szCs w:val="24"/>
                <w:lang w:val="uk-UA"/>
              </w:rPr>
            </w:pPr>
          </w:p>
        </w:tc>
        <w:tc>
          <w:tcPr>
            <w:tcW w:w="763"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100 %</w:t>
            </w:r>
            <w:r w:rsidRPr="00402210">
              <w:rPr>
                <w:rStyle w:val="apple-converted-space"/>
                <w:b/>
                <w:bCs/>
                <w:color w:val="000000"/>
                <w:lang w:val="uk-UA"/>
              </w:rPr>
              <w:t> </w:t>
            </w:r>
            <w:r w:rsidRPr="00402210">
              <w:rPr>
                <w:color w:val="000000"/>
                <w:lang w:val="uk-UA"/>
              </w:rPr>
              <w:br/>
              <w:t>для осіб, визначених у пп. 169.1.1 та пп. 169.1.2 ПКУ</w:t>
            </w:r>
          </w:p>
        </w:tc>
        <w:tc>
          <w:tcPr>
            <w:tcW w:w="68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150 %</w:t>
            </w:r>
            <w:r w:rsidRPr="00402210">
              <w:rPr>
                <w:rStyle w:val="apple-converted-space"/>
                <w:b/>
                <w:bCs/>
                <w:color w:val="000000"/>
                <w:lang w:val="uk-UA"/>
              </w:rPr>
              <w:t> </w:t>
            </w:r>
            <w:r w:rsidRPr="00402210">
              <w:rPr>
                <w:color w:val="000000"/>
                <w:lang w:val="uk-UA"/>
              </w:rPr>
              <w:br/>
              <w:t>для осіб, визначених у пп. 169.1.3 ПКУ</w:t>
            </w:r>
          </w:p>
        </w:tc>
        <w:tc>
          <w:tcPr>
            <w:tcW w:w="81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200 %</w:t>
            </w:r>
            <w:r w:rsidRPr="00402210">
              <w:rPr>
                <w:rStyle w:val="apple-converted-space"/>
                <w:b/>
                <w:bCs/>
                <w:color w:val="000000"/>
                <w:lang w:val="uk-UA"/>
              </w:rPr>
              <w:t> </w:t>
            </w:r>
            <w:r w:rsidRPr="00402210">
              <w:rPr>
                <w:color w:val="000000"/>
                <w:lang w:val="uk-UA"/>
              </w:rPr>
              <w:br/>
              <w:t>для осіб, визначених у пп. 169.1.4 ПКУ</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2011</w:t>
            </w:r>
          </w:p>
        </w:tc>
        <w:tc>
          <w:tcPr>
            <w:tcW w:w="84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1320,00</w:t>
            </w:r>
          </w:p>
        </w:tc>
        <w:tc>
          <w:tcPr>
            <w:tcW w:w="866"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941,00</w:t>
            </w:r>
          </w:p>
        </w:tc>
        <w:tc>
          <w:tcPr>
            <w:tcW w:w="52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50</w:t>
            </w:r>
          </w:p>
        </w:tc>
        <w:tc>
          <w:tcPr>
            <w:tcW w:w="763"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470,50</w:t>
            </w:r>
          </w:p>
        </w:tc>
        <w:tc>
          <w:tcPr>
            <w:tcW w:w="68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705,75</w:t>
            </w:r>
          </w:p>
        </w:tc>
        <w:tc>
          <w:tcPr>
            <w:tcW w:w="81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941,00</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2012</w:t>
            </w:r>
          </w:p>
        </w:tc>
        <w:tc>
          <w:tcPr>
            <w:tcW w:w="84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1500,00</w:t>
            </w:r>
          </w:p>
        </w:tc>
        <w:tc>
          <w:tcPr>
            <w:tcW w:w="866"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1073,00</w:t>
            </w:r>
          </w:p>
        </w:tc>
        <w:tc>
          <w:tcPr>
            <w:tcW w:w="52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50</w:t>
            </w:r>
          </w:p>
        </w:tc>
        <w:tc>
          <w:tcPr>
            <w:tcW w:w="763"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536,50</w:t>
            </w:r>
          </w:p>
        </w:tc>
        <w:tc>
          <w:tcPr>
            <w:tcW w:w="68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804,75</w:t>
            </w:r>
          </w:p>
        </w:tc>
        <w:tc>
          <w:tcPr>
            <w:tcW w:w="81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1073,00</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2013</w:t>
            </w:r>
          </w:p>
        </w:tc>
        <w:tc>
          <w:tcPr>
            <w:tcW w:w="84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1610,00</w:t>
            </w:r>
          </w:p>
        </w:tc>
        <w:tc>
          <w:tcPr>
            <w:tcW w:w="866"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1147,00</w:t>
            </w:r>
          </w:p>
        </w:tc>
        <w:tc>
          <w:tcPr>
            <w:tcW w:w="52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50</w:t>
            </w:r>
          </w:p>
        </w:tc>
        <w:tc>
          <w:tcPr>
            <w:tcW w:w="763"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573,50</w:t>
            </w:r>
          </w:p>
        </w:tc>
        <w:tc>
          <w:tcPr>
            <w:tcW w:w="68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860,25</w:t>
            </w:r>
          </w:p>
        </w:tc>
        <w:tc>
          <w:tcPr>
            <w:tcW w:w="81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1147,00</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2014</w:t>
            </w:r>
          </w:p>
        </w:tc>
        <w:tc>
          <w:tcPr>
            <w:tcW w:w="84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1710,00</w:t>
            </w:r>
          </w:p>
        </w:tc>
        <w:tc>
          <w:tcPr>
            <w:tcW w:w="866"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1218,00</w:t>
            </w:r>
          </w:p>
        </w:tc>
        <w:tc>
          <w:tcPr>
            <w:tcW w:w="52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50</w:t>
            </w:r>
          </w:p>
        </w:tc>
        <w:tc>
          <w:tcPr>
            <w:tcW w:w="763"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609,00</w:t>
            </w:r>
          </w:p>
        </w:tc>
        <w:tc>
          <w:tcPr>
            <w:tcW w:w="68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913,50</w:t>
            </w:r>
          </w:p>
        </w:tc>
        <w:tc>
          <w:tcPr>
            <w:tcW w:w="81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1218,00</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b/>
                <w:bCs/>
                <w:color w:val="000000"/>
                <w:lang w:val="uk-UA"/>
              </w:rPr>
              <w:t>2015</w:t>
            </w:r>
          </w:p>
        </w:tc>
        <w:tc>
          <w:tcPr>
            <w:tcW w:w="84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1710,00</w:t>
            </w:r>
          </w:p>
        </w:tc>
        <w:tc>
          <w:tcPr>
            <w:tcW w:w="866"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1218,00</w:t>
            </w:r>
          </w:p>
        </w:tc>
        <w:tc>
          <w:tcPr>
            <w:tcW w:w="52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50</w:t>
            </w:r>
          </w:p>
        </w:tc>
        <w:tc>
          <w:tcPr>
            <w:tcW w:w="763"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609,00</w:t>
            </w:r>
          </w:p>
        </w:tc>
        <w:tc>
          <w:tcPr>
            <w:tcW w:w="68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913,50</w:t>
            </w:r>
          </w:p>
        </w:tc>
        <w:tc>
          <w:tcPr>
            <w:tcW w:w="81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1218,00</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b/>
                <w:bCs/>
                <w:color w:val="000000"/>
                <w:lang w:val="uk-UA"/>
              </w:rPr>
            </w:pPr>
            <w:r w:rsidRPr="00402210">
              <w:rPr>
                <w:b/>
                <w:bCs/>
                <w:color w:val="000000"/>
                <w:lang w:val="uk-UA"/>
              </w:rPr>
              <w:t>2016</w:t>
            </w:r>
          </w:p>
        </w:tc>
        <w:tc>
          <w:tcPr>
            <w:tcW w:w="84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1930,00</w:t>
            </w:r>
          </w:p>
        </w:tc>
        <w:tc>
          <w:tcPr>
            <w:tcW w:w="866"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1378,00</w:t>
            </w:r>
          </w:p>
        </w:tc>
        <w:tc>
          <w:tcPr>
            <w:tcW w:w="52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50</w:t>
            </w:r>
          </w:p>
        </w:tc>
        <w:tc>
          <w:tcPr>
            <w:tcW w:w="763"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689,00</w:t>
            </w:r>
          </w:p>
        </w:tc>
        <w:tc>
          <w:tcPr>
            <w:tcW w:w="68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1033,50</w:t>
            </w:r>
          </w:p>
        </w:tc>
        <w:tc>
          <w:tcPr>
            <w:tcW w:w="81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1378,00</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b/>
                <w:bCs/>
                <w:color w:val="000000"/>
                <w:lang w:val="uk-UA"/>
              </w:rPr>
            </w:pPr>
            <w:r w:rsidRPr="00402210">
              <w:rPr>
                <w:b/>
                <w:bCs/>
                <w:color w:val="000000"/>
                <w:lang w:val="uk-UA"/>
              </w:rPr>
              <w:t>2017</w:t>
            </w:r>
          </w:p>
        </w:tc>
        <w:tc>
          <w:tcPr>
            <w:tcW w:w="84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2160,00</w:t>
            </w:r>
          </w:p>
        </w:tc>
        <w:tc>
          <w:tcPr>
            <w:tcW w:w="866"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1544,00</w:t>
            </w:r>
          </w:p>
        </w:tc>
        <w:tc>
          <w:tcPr>
            <w:tcW w:w="52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50</w:t>
            </w:r>
          </w:p>
        </w:tc>
        <w:tc>
          <w:tcPr>
            <w:tcW w:w="763"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772,00</w:t>
            </w:r>
          </w:p>
        </w:tc>
        <w:tc>
          <w:tcPr>
            <w:tcW w:w="68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1158,00</w:t>
            </w:r>
          </w:p>
        </w:tc>
        <w:tc>
          <w:tcPr>
            <w:tcW w:w="81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1544,00</w:t>
            </w:r>
          </w:p>
        </w:tc>
      </w:tr>
      <w:tr w:rsidR="00C87630" w:rsidRPr="00402210" w:rsidTr="00A93F46">
        <w:trPr>
          <w:tblCellSpacing w:w="22" w:type="dxa"/>
        </w:trPr>
        <w:tc>
          <w:tcPr>
            <w:tcW w:w="0" w:type="auto"/>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b/>
                <w:bCs/>
                <w:color w:val="000000"/>
                <w:lang w:val="uk-UA"/>
              </w:rPr>
            </w:pPr>
            <w:r w:rsidRPr="00402210">
              <w:rPr>
                <w:b/>
                <w:bCs/>
                <w:color w:val="000000"/>
                <w:lang w:val="uk-UA"/>
              </w:rPr>
              <w:t>2018</w:t>
            </w:r>
          </w:p>
        </w:tc>
        <w:tc>
          <w:tcPr>
            <w:tcW w:w="84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2470,00</w:t>
            </w:r>
          </w:p>
        </w:tc>
        <w:tc>
          <w:tcPr>
            <w:tcW w:w="866"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1762,00</w:t>
            </w:r>
          </w:p>
        </w:tc>
        <w:tc>
          <w:tcPr>
            <w:tcW w:w="52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50</w:t>
            </w:r>
          </w:p>
        </w:tc>
        <w:tc>
          <w:tcPr>
            <w:tcW w:w="763"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881,00</w:t>
            </w:r>
          </w:p>
        </w:tc>
        <w:tc>
          <w:tcPr>
            <w:tcW w:w="684"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1321,50</w:t>
            </w:r>
          </w:p>
        </w:tc>
        <w:tc>
          <w:tcPr>
            <w:tcW w:w="811" w:type="pct"/>
            <w:shd w:val="clear" w:color="auto" w:fill="FFFFFF"/>
            <w:tcMar>
              <w:top w:w="75" w:type="dxa"/>
              <w:left w:w="75" w:type="dxa"/>
              <w:bottom w:w="75" w:type="dxa"/>
              <w:right w:w="75" w:type="dxa"/>
            </w:tcMar>
          </w:tcPr>
          <w:p w:rsidR="00C87630" w:rsidRPr="00402210" w:rsidRDefault="00C87630" w:rsidP="00AE477B">
            <w:pPr>
              <w:pStyle w:val="NormalWeb"/>
              <w:spacing w:line="200" w:lineRule="atLeast"/>
              <w:jc w:val="center"/>
              <w:rPr>
                <w:color w:val="000000"/>
                <w:lang w:val="uk-UA"/>
              </w:rPr>
            </w:pPr>
            <w:r w:rsidRPr="00402210">
              <w:rPr>
                <w:color w:val="000000"/>
                <w:lang w:val="uk-UA"/>
              </w:rPr>
              <w:t>1762,00</w:t>
            </w:r>
          </w:p>
        </w:tc>
      </w:tr>
    </w:tbl>
    <w:p w:rsidR="00C87630" w:rsidRPr="00402210" w:rsidRDefault="00C87630" w:rsidP="00A91CBB">
      <w:pPr>
        <w:pStyle w:val="Heading2"/>
        <w:shd w:val="clear" w:color="auto" w:fill="F5F5F5"/>
        <w:spacing w:before="192" w:after="72"/>
        <w:jc w:val="center"/>
        <w:rPr>
          <w:rStyle w:val="Strong"/>
          <w:rFonts w:ascii="Times New Roman" w:hAnsi="Times New Roman"/>
          <w:b/>
          <w:bCs/>
          <w:color w:val="auto"/>
          <w:sz w:val="28"/>
          <w:szCs w:val="28"/>
          <w:lang w:val="uk-UA"/>
        </w:rPr>
      </w:pPr>
      <w:r w:rsidRPr="00402210">
        <w:rPr>
          <w:rStyle w:val="Strong"/>
          <w:b/>
          <w:bCs/>
          <w:sz w:val="32"/>
          <w:szCs w:val="32"/>
          <w:lang w:val="uk-UA"/>
        </w:rPr>
        <w:tab/>
      </w:r>
      <w:r w:rsidRPr="00402210">
        <w:rPr>
          <w:rStyle w:val="Strong"/>
          <w:b/>
          <w:bCs/>
          <w:sz w:val="32"/>
          <w:szCs w:val="32"/>
          <w:lang w:val="uk-UA"/>
        </w:rPr>
        <w:tab/>
      </w:r>
      <w:r w:rsidRPr="00402210">
        <w:rPr>
          <w:rStyle w:val="Strong"/>
          <w:b/>
          <w:bCs/>
          <w:sz w:val="32"/>
          <w:szCs w:val="32"/>
          <w:lang w:val="uk-UA"/>
        </w:rPr>
        <w:tab/>
      </w:r>
      <w:r w:rsidRPr="00402210">
        <w:rPr>
          <w:rStyle w:val="Strong"/>
          <w:b/>
          <w:bCs/>
          <w:sz w:val="32"/>
          <w:szCs w:val="32"/>
          <w:lang w:val="uk-UA"/>
        </w:rPr>
        <w:tab/>
      </w:r>
      <w:r w:rsidRPr="00402210">
        <w:rPr>
          <w:rStyle w:val="Strong"/>
          <w:b/>
          <w:bCs/>
          <w:sz w:val="32"/>
          <w:szCs w:val="32"/>
          <w:lang w:val="uk-UA"/>
        </w:rPr>
        <w:tab/>
      </w:r>
      <w:r w:rsidRPr="00402210">
        <w:rPr>
          <w:rStyle w:val="Strong"/>
          <w:b/>
          <w:bCs/>
          <w:sz w:val="32"/>
          <w:szCs w:val="32"/>
          <w:lang w:val="uk-UA"/>
        </w:rPr>
        <w:tab/>
      </w:r>
      <w:r w:rsidRPr="00402210">
        <w:rPr>
          <w:rStyle w:val="Strong"/>
          <w:b/>
          <w:bCs/>
          <w:sz w:val="32"/>
          <w:szCs w:val="32"/>
          <w:lang w:val="uk-UA"/>
        </w:rPr>
        <w:tab/>
      </w:r>
      <w:r w:rsidRPr="00402210">
        <w:rPr>
          <w:rStyle w:val="Strong"/>
          <w:b/>
          <w:bCs/>
          <w:sz w:val="32"/>
          <w:szCs w:val="32"/>
          <w:lang w:val="uk-UA"/>
        </w:rPr>
        <w:tab/>
      </w:r>
      <w:r w:rsidRPr="00402210">
        <w:rPr>
          <w:rStyle w:val="Strong"/>
          <w:b/>
          <w:bCs/>
          <w:sz w:val="32"/>
          <w:szCs w:val="32"/>
          <w:lang w:val="uk-UA"/>
        </w:rPr>
        <w:tab/>
      </w:r>
      <w:r w:rsidRPr="00402210">
        <w:rPr>
          <w:rStyle w:val="Strong"/>
          <w:b/>
          <w:bCs/>
          <w:sz w:val="32"/>
          <w:szCs w:val="32"/>
          <w:lang w:val="uk-UA"/>
        </w:rPr>
        <w:tab/>
      </w:r>
      <w:r w:rsidRPr="00402210">
        <w:rPr>
          <w:rStyle w:val="Strong"/>
          <w:b/>
          <w:bCs/>
          <w:sz w:val="32"/>
          <w:szCs w:val="32"/>
          <w:lang w:val="uk-UA"/>
        </w:rPr>
        <w:tab/>
      </w:r>
      <w:r w:rsidRPr="00402210">
        <w:rPr>
          <w:rStyle w:val="Strong"/>
          <w:rFonts w:ascii="Times New Roman" w:hAnsi="Times New Roman"/>
          <w:b/>
          <w:bCs/>
          <w:color w:val="auto"/>
          <w:sz w:val="28"/>
          <w:szCs w:val="28"/>
          <w:lang w:val="uk-UA"/>
        </w:rPr>
        <w:t>Додаток В</w:t>
      </w:r>
    </w:p>
    <w:p w:rsidR="00C87630" w:rsidRPr="00402210" w:rsidRDefault="00C87630" w:rsidP="00A91CBB">
      <w:pPr>
        <w:pStyle w:val="Heading2"/>
        <w:shd w:val="clear" w:color="auto" w:fill="F5F5F5"/>
        <w:spacing w:before="192" w:after="72"/>
        <w:jc w:val="center"/>
        <w:rPr>
          <w:rFonts w:ascii="Times New Roman" w:hAnsi="Times New Roman"/>
          <w:color w:val="auto"/>
          <w:sz w:val="28"/>
          <w:szCs w:val="28"/>
          <w:lang w:val="uk-UA"/>
        </w:rPr>
      </w:pPr>
      <w:r w:rsidRPr="00402210">
        <w:rPr>
          <w:rStyle w:val="Strong"/>
          <w:rFonts w:ascii="Times New Roman" w:hAnsi="Times New Roman"/>
          <w:b/>
          <w:bCs/>
          <w:color w:val="auto"/>
          <w:sz w:val="28"/>
          <w:szCs w:val="28"/>
          <w:lang w:val="uk-UA"/>
        </w:rPr>
        <w:t>Ставки податку на доходи фізичних осіб</w:t>
      </w:r>
    </w:p>
    <w:p w:rsidR="00C87630" w:rsidRPr="00402210" w:rsidRDefault="00C87630" w:rsidP="00A91CBB">
      <w:pPr>
        <w:shd w:val="clear" w:color="auto" w:fill="F5F5F5"/>
        <w:spacing w:line="270" w:lineRule="atLeast"/>
        <w:jc w:val="center"/>
        <w:rPr>
          <w:rFonts w:ascii="Times New Roman" w:hAnsi="Times New Roman"/>
          <w:vanish/>
          <w:color w:val="000000"/>
          <w:sz w:val="18"/>
          <w:szCs w:val="18"/>
          <w:lang w:val="uk-UA"/>
        </w:rPr>
      </w:pPr>
      <w:r w:rsidRPr="00402210">
        <w:rPr>
          <w:rFonts w:ascii="Times New Roman" w:hAnsi="Times New Roman"/>
          <w:lang w:val="uk-UA"/>
        </w:rPr>
        <w:t>(З 01.01.2018 р. відповідно до Закону від 07.12.2017 р. N 2245-VIII до довідника внесено зміни)</w:t>
      </w:r>
    </w:p>
    <w:tbl>
      <w:tblPr>
        <w:tblW w:w="5093" w:type="pct"/>
        <w:jc w:val="center"/>
        <w:tblCellSpacing w:w="22" w:type="dxa"/>
        <w:tblInd w:w="-283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7297"/>
        <w:gridCol w:w="2064"/>
        <w:gridCol w:w="1286"/>
      </w:tblGrid>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b/>
                <w:bCs/>
                <w:lang w:val="uk-UA"/>
              </w:rPr>
            </w:pPr>
          </w:p>
          <w:p w:rsidR="00C87630" w:rsidRPr="00402210" w:rsidRDefault="00C87630" w:rsidP="00AE477B">
            <w:pPr>
              <w:pStyle w:val="NormalWeb"/>
              <w:spacing w:before="0" w:beforeAutospacing="0" w:after="0" w:afterAutospacing="0"/>
              <w:jc w:val="center"/>
              <w:rPr>
                <w:lang w:val="uk-UA"/>
              </w:rPr>
            </w:pPr>
            <w:r w:rsidRPr="00402210">
              <w:rPr>
                <w:b/>
                <w:bCs/>
                <w:lang w:val="uk-UA"/>
              </w:rPr>
              <w:t>Вид доходу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lang w:val="uk-UA"/>
              </w:rPr>
              <w:t>Ставка податку</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lang w:val="uk-UA"/>
              </w:rPr>
              <w:t>Стаття (пункт, підпункт)</w:t>
            </w:r>
            <w:r w:rsidRPr="00402210">
              <w:rPr>
                <w:lang w:val="uk-UA"/>
              </w:rPr>
              <w:br/>
            </w:r>
            <w:r w:rsidRPr="00402210">
              <w:rPr>
                <w:b/>
                <w:bCs/>
                <w:lang w:val="uk-UA"/>
              </w:rPr>
              <w:t>р. IV ПКУ</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Доходи, одержані, у тому числі, але не виключно у формі заробітної плати, інших заохочувальних та компенсаційних виплат або інших виплат і винагород, які виплачуються (надаються) платнику у зв’язку з трудовими відносинами та за цивільно-правовими договорами</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Стипендія (включаючи суму її індексації, нараховану відповідно до закону), яка виплачується з бюджету учню, студенту, ординатору, аспіранту або ад’юнкту, в сумі перевищення над сумою місячного прожиткового мінімуму для працездатної особи, встановленого на 1 січня звітного податкового року, помноженою на 1,4 та округленою до найближчих 10 гривень</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165.1.26</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Доходи, отримані фізичною особою - підприємцем від провадження господарської діяльності</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177.1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Доходи громадян, отримані протягом календарного року від провадження незалежної професійної діяльності</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178.2</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Суми надміру витрачених коштів, отриманих на відрядження або під звіт, та не повернутих у встановлений строк</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170.9</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Доходи, отримані від надання майна в лізинг, оренду або суборенду (строкове володіння та/або користування)</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170.1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Інвестиційний прибуток від проведення платником податку операцій з цінними паперами, деривативами та корпоративними правами, випущеними в інших, ніж цінні папери, формах, крім доходу від операцій, зазначених у пп. 165.1.2, 165.1.40 і 165.1.52 ПКУ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170.2</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60 % суми одноразової страхової виплати за договором довгострокового страхування життя у разі досягнення застрахованою особою певного віку, обумовленого у такому страховому договорі, чи її доживання до закінчення строку такого договору</w:t>
            </w:r>
          </w:p>
        </w:tc>
        <w:tc>
          <w:tcPr>
            <w:tcW w:w="986" w:type="pct"/>
            <w:vMerge w:val="restar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vMerge w:val="restar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170.8.2</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Викупна сума у разі дострокового розірвання страхувальником договору довгострокового страхування життя</w:t>
            </w:r>
          </w:p>
        </w:tc>
        <w:tc>
          <w:tcPr>
            <w:tcW w:w="0" w:type="auto"/>
            <w:vMerge/>
            <w:vAlign w:val="center"/>
          </w:tcPr>
          <w:p w:rsidR="00C87630" w:rsidRPr="00402210" w:rsidRDefault="00C87630" w:rsidP="00AE477B">
            <w:pPr>
              <w:jc w:val="center"/>
              <w:rPr>
                <w:lang w:val="uk-UA"/>
              </w:rPr>
            </w:pPr>
          </w:p>
        </w:tc>
        <w:tc>
          <w:tcPr>
            <w:tcW w:w="477" w:type="pct"/>
            <w:vMerge/>
            <w:vAlign w:val="center"/>
          </w:tcPr>
          <w:p w:rsidR="00C87630" w:rsidRPr="00402210" w:rsidRDefault="00C87630" w:rsidP="00AE477B">
            <w:pPr>
              <w:jc w:val="center"/>
              <w:rPr>
                <w:lang w:val="uk-UA"/>
              </w:rPr>
            </w:pP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Сума коштів, з якої не було утримано (сплачено) податок та яка виплачується вкладнику з його пенсійного вкладу або рахунка учасника фонду банківського управління у зв’язку з достроковим розірванням договору пенсійного вкладу, договору довірчого управління, договору недержавного пенсійного забезпечення</w:t>
            </w:r>
          </w:p>
        </w:tc>
        <w:tc>
          <w:tcPr>
            <w:tcW w:w="0" w:type="auto"/>
            <w:vMerge/>
            <w:vAlign w:val="center"/>
          </w:tcPr>
          <w:p w:rsidR="00C87630" w:rsidRPr="00402210" w:rsidRDefault="00C87630" w:rsidP="00AE477B">
            <w:pPr>
              <w:jc w:val="center"/>
              <w:rPr>
                <w:lang w:val="uk-UA"/>
              </w:rPr>
            </w:pPr>
          </w:p>
        </w:tc>
        <w:tc>
          <w:tcPr>
            <w:tcW w:w="477" w:type="pct"/>
            <w:vMerge/>
            <w:vAlign w:val="center"/>
          </w:tcPr>
          <w:p w:rsidR="00C87630" w:rsidRPr="00402210" w:rsidRDefault="00C87630" w:rsidP="00AE477B">
            <w:pPr>
              <w:jc w:val="center"/>
              <w:rPr>
                <w:lang w:val="uk-UA"/>
              </w:rPr>
            </w:pP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Кошти або вартість майна (послуг), що надаються роботодавцем як допомога на поховання платника податку, в сумі перевищення над сумою подвійного розміру місячного прожиткового мінімуму для працездатної особи, встановленого на 1 січня звітного податкового року, помноженою на 1,4 та округленою до найближчих 10 гривень</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"б" пп. 165.1.22</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Частина благодійної допомоги, що підлягає оподаткуванню з урахуванням норм п. 170.7 ПКУ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170.7</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Дохід за зданий (проданий) брухт дорогоцінних металів (крім доходу, отриманого за брухт дорогоцінних металів, проданий НБУ)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164.2.18</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Вартість путівок на відпочинок, оздоровлення та лікування, у т. ч. на реабілітацію інвалідів, на території України платника податку та/або членів його сім'ї першого ступеня споріднення, які надаються його роботодавцем - платником податку на прибуток підприємств безоплатно або із знижкою (у розмірі такої знижки) один раз на календарний рік, за умови, що вартість путівки (розмір знижки) не перевищує 5 розмірів МЗП</w:t>
            </w:r>
          </w:p>
        </w:tc>
        <w:tc>
          <w:tcPr>
            <w:tcW w:w="0" w:type="auto"/>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не оподатковуються</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165.1.35</w:t>
            </w:r>
          </w:p>
        </w:tc>
      </w:tr>
      <w:tr w:rsidR="00C87630" w:rsidRPr="00402210" w:rsidTr="00A93F46">
        <w:trPr>
          <w:tblCellSpacing w:w="22" w:type="dxa"/>
          <w:jc w:val="center"/>
        </w:trPr>
        <w:tc>
          <w:tcPr>
            <w:tcW w:w="4959" w:type="pct"/>
            <w:gridSpan w:val="3"/>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sz w:val="27"/>
                <w:szCs w:val="27"/>
                <w:lang w:val="uk-UA"/>
              </w:rPr>
              <w:t>Виграші, призи, дарунки</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Виграш чи приз (крім виграшів, призів у лотерею) на користь резидентів або нерезидентів</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п. 167.1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Виграш, приз у лотерею</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п. 167.1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Виграші та призи, інші, ніж виграш (приз) у лотерею</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п. 167.1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Дарунки (а також призи переможцям та призерам спортивних змагань), якщо їх вартість не перевищує 25 % однієї МЗП (у розрахунку на місяць), встановленої на 1 січня звітного податкового року, за винятком грошових виплат у будь-якій сумі</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не оподатковуються</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165.1.39</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Грошові виграші у спортивних змаганнях (крім винагород спортсменам - чемпіонам України, призерам спортивних змагань міжнародного рівня, у тому числі спортсменам-інвалідам, визначених у пп. "б" пп. 165.1.1 ПКУ)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Кошти, майно, майнові чи немайнові права, вартість робіт, послуг, подаровані платнику податку, оподатковуються за правилами для оподаткування спадщини</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0 %,</w:t>
            </w:r>
            <w:r w:rsidRPr="00402210">
              <w:rPr>
                <w:lang w:val="uk-UA"/>
              </w:rPr>
              <w:br/>
              <w:t>5 %,</w:t>
            </w:r>
            <w:r w:rsidRPr="00402210">
              <w:rPr>
                <w:lang w:val="uk-UA"/>
              </w:rPr>
              <w:b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174.6</w:t>
            </w:r>
          </w:p>
        </w:tc>
      </w:tr>
      <w:tr w:rsidR="00C87630" w:rsidRPr="00402210" w:rsidTr="00A93F46">
        <w:trPr>
          <w:tblCellSpacing w:w="22" w:type="dxa"/>
          <w:jc w:val="center"/>
        </w:trPr>
        <w:tc>
          <w:tcPr>
            <w:tcW w:w="4959" w:type="pct"/>
            <w:gridSpan w:val="3"/>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sz w:val="27"/>
                <w:szCs w:val="27"/>
                <w:lang w:val="uk-UA"/>
              </w:rPr>
              <w:t>Проценти</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Проценти на поточний або депозитний (вкладний) банківський рахунок</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167.5.1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Процентний або дисконтний дохід за іменним ощадним (депозитним) сертифікатом</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167.5.1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Проценти на вклад (депозит) у кредитних спілках</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167.5.1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Плата (відсоток), що розподіляється на пайові членські внески членів кредитної спілки</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167.5.1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Дохід, який виплачується компанією, що управляє активами інституту спільного інвестування, на розміщені активи відповідно до закону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167.5.1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Дохід за іпотечними цінними паперами (іпотечними облігаціями та сертифікатами) відповідно до закону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167.5.1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Дохід у вигляді відсотків (дисконту), отриманого власником облігацій від їх емітента відповідно до закону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167.5.1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Дохід за сертифікатом фонду операцій з нерухомістю та дохід, отриманий платником податку у результаті викупу (погашення) управителем сертифікатів фонду операцій з нерухомістю в порядку, визначеному в проспекті емісії сертифікатів</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167.5.1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Проценти та дисконтні доходи, нараховані на користь фізичних осіб з будь-яких інших доходів, ніж ті, що зазначені у пп. 170.4.1 ПКУ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170.4.3</w:t>
            </w:r>
          </w:p>
        </w:tc>
      </w:tr>
      <w:tr w:rsidR="00C87630" w:rsidRPr="00402210" w:rsidTr="00A93F46">
        <w:trPr>
          <w:tblCellSpacing w:w="22" w:type="dxa"/>
          <w:jc w:val="center"/>
        </w:trPr>
        <w:tc>
          <w:tcPr>
            <w:tcW w:w="4959" w:type="pct"/>
            <w:gridSpan w:val="3"/>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sz w:val="27"/>
                <w:szCs w:val="27"/>
                <w:lang w:val="uk-UA"/>
              </w:rPr>
              <w:t>Дивіденди, роялті</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Дивіденди, нараховані на користь платника податку у вигляді акцій (часток, паїв), емітованих юрособою-резидентом, за умови, що таке нарахування не змінює пропорцій (часток) участі всіх акціонерів (власників) у статутному фонді емітента, та в результаті якого збільшується статутний фонд емітента на сукупну номінальну вартість нарахованих дивідендів</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не оподатковуються</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165.1.18</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Дивіденди по акціях та корпоративних правах, нарахованих резидентами - платниками податку на прибуток підприємств (крім доходів у вигляді дивідендів по акціях, інвестиційних сертифікатах, які виплачуються інститутами спільного інвестування)</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5 %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167.5.2</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Дивіденди по акціях та/або інвестиційних сертифікатах, корпоративних правах, нарахованих нерезидентами, інститутами спільного інвестування та суб'єктами господарювання, які не є платниками податку на прибуток</w:t>
            </w:r>
          </w:p>
        </w:tc>
        <w:tc>
          <w:tcPr>
            <w:tcW w:w="0" w:type="auto"/>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9 %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167.5.4</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Роялті</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170.3.1</w:t>
            </w:r>
          </w:p>
        </w:tc>
      </w:tr>
      <w:tr w:rsidR="00C87630" w:rsidRPr="00402210" w:rsidTr="00A93F46">
        <w:trPr>
          <w:tblCellSpacing w:w="22" w:type="dxa"/>
          <w:jc w:val="center"/>
        </w:trPr>
        <w:tc>
          <w:tcPr>
            <w:tcW w:w="4959" w:type="pct"/>
            <w:gridSpan w:val="3"/>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sz w:val="27"/>
                <w:szCs w:val="27"/>
                <w:lang w:val="uk-UA"/>
              </w:rPr>
              <w:t>Продаж нерухомості</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Дохід від продажу (обміну) не частіше 1 разу протягом звітного податкового року житлового будинку, квартири або їх частини, кімнати, садового (дачного) будинку, а також земельної ділянки та за умови перебування такого майна у власності платника податку понад 3 роки*</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не оподатковується</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172.1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Дохід від продажу протягом звітного податкового року більш як одного з об'єктів нерухомості, зазначених у п. 172.1 ПКУ</w:t>
            </w:r>
            <w:r w:rsidRPr="00402210">
              <w:rPr>
                <w:lang w:val="uk-UA"/>
              </w:rPr>
              <w:br/>
              <w:t>Дохід від продажу об'єкта нерухомості, не зазначеного в п. 172.1 ПКУ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5 %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абз. 1 п. 172.2</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Дохід від продажу (обміну) об’єкта незавершеного будівництва</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5 %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абз. 2 п. 172.2</w:t>
            </w:r>
          </w:p>
        </w:tc>
      </w:tr>
      <w:tr w:rsidR="00C87630" w:rsidRPr="00402210" w:rsidTr="00A93F46">
        <w:trPr>
          <w:tblCellSpacing w:w="22" w:type="dxa"/>
          <w:jc w:val="center"/>
        </w:trPr>
        <w:tc>
          <w:tcPr>
            <w:tcW w:w="4959" w:type="pct"/>
            <w:gridSpan w:val="3"/>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sz w:val="27"/>
                <w:szCs w:val="27"/>
                <w:lang w:val="uk-UA"/>
              </w:rPr>
              <w:t>Продаж рухомого майна</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Дохід від продажу (обміну) об’єкта рухомого майна (крім виключення, зазначеного нижче)</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5 %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173.1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Дохід, отриманий платником податку від продажу (обміну) протягом звітного (податкового) року одного з об'єктів рухомого майна у вигляді легкового автомобіля та/або мотоцикла, та/або мопеда, не підлягає оподаткуванню.</w:t>
            </w:r>
            <w:r w:rsidRPr="00402210">
              <w:rPr>
                <w:lang w:val="uk-UA"/>
              </w:rPr>
              <w:br/>
              <w:t>Дохід, отриманий платником податку від продажу (обміну) протягом звітного (податкового) року двох та більше об'єктів рухомого майна у вигляді легкового автомобіля та/або мотоцикла, та/або мопеда, підлягає оподаткуванню</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5 %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 173.2</w:t>
            </w:r>
          </w:p>
        </w:tc>
      </w:tr>
      <w:tr w:rsidR="00C87630" w:rsidRPr="00402210" w:rsidTr="00A93F46">
        <w:trPr>
          <w:tblCellSpacing w:w="22" w:type="dxa"/>
          <w:jc w:val="center"/>
        </w:trPr>
        <w:tc>
          <w:tcPr>
            <w:tcW w:w="4959" w:type="pct"/>
            <w:gridSpan w:val="3"/>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sz w:val="27"/>
                <w:szCs w:val="27"/>
                <w:lang w:val="uk-UA"/>
              </w:rPr>
              <w:t>Спадщина</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Вартість власності, що успадковується членами сім'ї спадкодавця першого та другого ступенів споріднення</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0 %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174.2.1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Вартість власності, зазначеної в пп. "а", "б", "ґ" п. 174.1 ПКУ, що успадковується особою, яка є інвалідом I групи або має статус дитини-сироти або дитини, позбавленої батьківського піклування.</w:t>
            </w:r>
            <w:r w:rsidRPr="00402210">
              <w:rPr>
                <w:rStyle w:val="apple-converted-space"/>
                <w:lang w:val="uk-UA"/>
              </w:rPr>
              <w:t> </w:t>
            </w:r>
            <w:r w:rsidRPr="00402210">
              <w:rPr>
                <w:lang w:val="uk-UA"/>
              </w:rPr>
              <w:br/>
              <w:t>Вартість власності, зазначеної в пп. "а", "б" п. 174.1 ПКУ, що успадковується дитиною-інвалідом</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0 %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174.2.1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Грошові заощадження, поміщені до 02.01.92 р. в установи Ощадбанку СРСР та державного страхування СРСР, що діяли на території України, а також у державні цінні папери, та грошові заощадження громадян України, поміщені в установи Ощадбанку України та колишнього Укрдержстраху протягом 1992-1994 років, погашення яких не відбулося, що успадковуються будь-яким спадкоємцем</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0 %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174.2.1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Вартість будь-якого об’єкта спадщини, отриманого у спадщину спадкоємцями, що не є членами сім'ї спадкодавця першого ступеня споріднення</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5 %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174.2.2</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Спадщина, отримана будь-яким спадкоємцем від спадкодавця-нерезидента, та будь-який об'єкт спадщини, що успадковується спадкоємцем-нерезидентом від спадкодавця-резидента</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174.2.3</w:t>
            </w:r>
          </w:p>
        </w:tc>
      </w:tr>
      <w:tr w:rsidR="00C87630" w:rsidRPr="00402210" w:rsidTr="00A93F46">
        <w:trPr>
          <w:tblCellSpacing w:w="22" w:type="dxa"/>
          <w:jc w:val="center"/>
        </w:trPr>
        <w:tc>
          <w:tcPr>
            <w:tcW w:w="4959" w:type="pct"/>
            <w:gridSpan w:val="3"/>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sz w:val="27"/>
                <w:szCs w:val="27"/>
                <w:lang w:val="uk-UA"/>
              </w:rPr>
              <w:t>Доходи нерезидентів та іноземні доходи</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Доходи з джерелом їх походження в Україні, що нараховуються (виплачуються, надаються) на користь нерезидентів</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за ставками, визначеними для резидентів</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170.10.1</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Іноземні доходи</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170.11.1</w:t>
            </w:r>
          </w:p>
        </w:tc>
      </w:tr>
      <w:tr w:rsidR="00C87630" w:rsidRPr="00402210" w:rsidTr="00A93F46">
        <w:trPr>
          <w:tblCellSpacing w:w="22" w:type="dxa"/>
          <w:jc w:val="center"/>
        </w:trPr>
        <w:tc>
          <w:tcPr>
            <w:tcW w:w="4959" w:type="pct"/>
            <w:gridSpan w:val="3"/>
            <w:tcMar>
              <w:top w:w="75" w:type="dxa"/>
              <w:left w:w="75" w:type="dxa"/>
              <w:bottom w:w="75" w:type="dxa"/>
              <w:right w:w="75" w:type="dxa"/>
            </w:tcMar>
            <w:vAlign w:val="center"/>
          </w:tcPr>
          <w:p w:rsidR="00C87630" w:rsidRDefault="00C87630" w:rsidP="00AE477B">
            <w:pPr>
              <w:pStyle w:val="NormalWeb"/>
              <w:spacing w:before="0" w:beforeAutospacing="0" w:after="0" w:afterAutospacing="0"/>
              <w:jc w:val="center"/>
              <w:rPr>
                <w:b/>
                <w:bCs/>
                <w:sz w:val="27"/>
                <w:szCs w:val="27"/>
                <w:lang w:val="uk-UA"/>
              </w:rPr>
            </w:pPr>
          </w:p>
          <w:p w:rsidR="00C87630" w:rsidRPr="00402210" w:rsidRDefault="00C87630" w:rsidP="00AE477B">
            <w:pPr>
              <w:pStyle w:val="NormalWeb"/>
              <w:spacing w:before="0" w:beforeAutospacing="0" w:after="0" w:afterAutospacing="0"/>
              <w:jc w:val="center"/>
              <w:rPr>
                <w:lang w:val="uk-UA"/>
              </w:rPr>
            </w:pPr>
            <w:r w:rsidRPr="00402210">
              <w:rPr>
                <w:b/>
                <w:bCs/>
                <w:sz w:val="27"/>
                <w:szCs w:val="27"/>
                <w:lang w:val="uk-UA"/>
              </w:rPr>
              <w:t>Пенсії</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Суми пенсій (включаючи суму їх індексації, нараховану відповідно до закону) або щомісячного довічного грошового утримання, отримуваних платником податку з ПФУ чи бюджету згідно із законом, якщо їх розмір перевищує на місяць 10 розмірів прожиткового мінімуму для осіб, які втратили працездатність (у розрахунку на місяць), встановленого на 1 січня звітного податкового року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 суми перевищення</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164.2.19</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Пенсії з іноземних джерел, якщо згідно з міжнародними договорами, згода на обов'язковість яких надана ВРУ, такі пенсії підлягають оподаткуванню чи оподатковуються в країні їх виплати</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18 %</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164.2.19</w:t>
            </w:r>
          </w:p>
        </w:tc>
      </w:tr>
      <w:tr w:rsidR="00C87630" w:rsidRPr="00402210" w:rsidTr="00A93F46">
        <w:trPr>
          <w:tblCellSpacing w:w="22" w:type="dxa"/>
          <w:jc w:val="center"/>
        </w:trPr>
        <w:tc>
          <w:tcPr>
            <w:tcW w:w="3454"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rPr>
                <w:lang w:val="uk-UA"/>
              </w:rPr>
            </w:pPr>
            <w:r w:rsidRPr="00402210">
              <w:rPr>
                <w:lang w:val="uk-UA"/>
              </w:rPr>
              <w:t>Пенсії, призначені учасникам бойових дій у період Другої світової війни, інвалідам війни та особам, на яких поширюється чинність ст. 10 Закону України "Про статус ветеранів війни, гарантії їх соціального захисту"</w:t>
            </w:r>
          </w:p>
        </w:tc>
        <w:tc>
          <w:tcPr>
            <w:tcW w:w="986"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не оподатковуються</w:t>
            </w:r>
          </w:p>
        </w:tc>
        <w:tc>
          <w:tcPr>
            <w:tcW w:w="477" w:type="pct"/>
            <w:tcMar>
              <w:top w:w="75" w:type="dxa"/>
              <w:left w:w="75" w:type="dxa"/>
              <w:bottom w:w="75" w:type="dxa"/>
              <w:right w:w="7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164.2.19</w:t>
            </w:r>
          </w:p>
        </w:tc>
      </w:tr>
    </w:tbl>
    <w:p w:rsidR="00C87630" w:rsidRPr="00402210" w:rsidRDefault="00C87630" w:rsidP="00A91CBB">
      <w:pPr>
        <w:rPr>
          <w:lang w:val="uk-UA"/>
        </w:rPr>
        <w:sectPr w:rsidR="00C87630" w:rsidRPr="00402210" w:rsidSect="00AE477B">
          <w:pgSz w:w="11906" w:h="16838"/>
          <w:pgMar w:top="1134" w:right="567" w:bottom="1134" w:left="1134" w:header="709" w:footer="709" w:gutter="0"/>
          <w:cols w:space="708"/>
          <w:docGrid w:linePitch="360"/>
        </w:sectPr>
      </w:pPr>
    </w:p>
    <w:p w:rsidR="00C87630" w:rsidRPr="00402210" w:rsidRDefault="00C87630" w:rsidP="00A91CBB">
      <w:pPr>
        <w:pStyle w:val="Heading2"/>
        <w:shd w:val="clear" w:color="auto" w:fill="F5F5F5"/>
        <w:spacing w:before="192" w:after="72"/>
        <w:jc w:val="center"/>
        <w:rPr>
          <w:rStyle w:val="Strong"/>
          <w:rFonts w:ascii="Times New Roman" w:hAnsi="Times New Roman"/>
          <w:b/>
          <w:bCs/>
          <w:color w:val="auto"/>
          <w:sz w:val="28"/>
          <w:szCs w:val="28"/>
          <w:lang w:val="uk-UA"/>
        </w:rPr>
      </w:pPr>
      <w:r w:rsidRPr="00402210">
        <w:rPr>
          <w:rStyle w:val="Strong"/>
          <w:b/>
          <w:bCs/>
          <w:sz w:val="28"/>
          <w:szCs w:val="28"/>
          <w:lang w:val="uk-UA"/>
        </w:rPr>
        <w:tab/>
      </w:r>
      <w:r w:rsidRPr="00402210">
        <w:rPr>
          <w:rStyle w:val="Strong"/>
          <w:b/>
          <w:bCs/>
          <w:sz w:val="28"/>
          <w:szCs w:val="28"/>
          <w:lang w:val="uk-UA"/>
        </w:rPr>
        <w:tab/>
      </w:r>
      <w:r w:rsidRPr="00402210">
        <w:rPr>
          <w:rStyle w:val="Strong"/>
          <w:b/>
          <w:bCs/>
          <w:sz w:val="28"/>
          <w:szCs w:val="28"/>
          <w:lang w:val="uk-UA"/>
        </w:rPr>
        <w:tab/>
      </w:r>
      <w:r w:rsidRPr="00402210">
        <w:rPr>
          <w:rStyle w:val="Strong"/>
          <w:b/>
          <w:bCs/>
          <w:sz w:val="28"/>
          <w:szCs w:val="28"/>
          <w:lang w:val="uk-UA"/>
        </w:rPr>
        <w:tab/>
      </w:r>
      <w:r w:rsidRPr="00402210">
        <w:rPr>
          <w:rStyle w:val="Strong"/>
          <w:b/>
          <w:bCs/>
          <w:sz w:val="28"/>
          <w:szCs w:val="28"/>
          <w:lang w:val="uk-UA"/>
        </w:rPr>
        <w:tab/>
      </w:r>
      <w:r w:rsidRPr="00402210">
        <w:rPr>
          <w:rStyle w:val="Strong"/>
          <w:b/>
          <w:bCs/>
          <w:sz w:val="28"/>
          <w:szCs w:val="28"/>
          <w:lang w:val="uk-UA"/>
        </w:rPr>
        <w:tab/>
        <w:t xml:space="preserve">                                                         </w:t>
      </w:r>
      <w:r w:rsidRPr="00402210">
        <w:rPr>
          <w:rStyle w:val="Strong"/>
          <w:rFonts w:ascii="Times New Roman" w:hAnsi="Times New Roman"/>
          <w:b/>
          <w:bCs/>
          <w:color w:val="auto"/>
          <w:sz w:val="28"/>
          <w:szCs w:val="28"/>
          <w:lang w:val="uk-UA"/>
        </w:rPr>
        <w:t>Додаток Г</w:t>
      </w:r>
    </w:p>
    <w:p w:rsidR="00C87630" w:rsidRPr="00402210" w:rsidRDefault="00C87630" w:rsidP="00A91CBB">
      <w:pPr>
        <w:pStyle w:val="Heading2"/>
        <w:shd w:val="clear" w:color="auto" w:fill="F5F5F5"/>
        <w:spacing w:before="192" w:after="72"/>
        <w:jc w:val="center"/>
        <w:rPr>
          <w:rStyle w:val="Strong"/>
          <w:rFonts w:ascii="Times New Roman" w:hAnsi="Times New Roman"/>
          <w:b/>
          <w:bCs/>
          <w:color w:val="auto"/>
          <w:sz w:val="28"/>
          <w:szCs w:val="28"/>
          <w:lang w:val="uk-UA"/>
        </w:rPr>
      </w:pPr>
      <w:r w:rsidRPr="00402210">
        <w:rPr>
          <w:rStyle w:val="Strong"/>
          <w:rFonts w:ascii="Times New Roman" w:hAnsi="Times New Roman"/>
          <w:b/>
          <w:bCs/>
          <w:color w:val="auto"/>
          <w:sz w:val="28"/>
          <w:szCs w:val="28"/>
          <w:lang w:val="uk-UA"/>
        </w:rPr>
        <w:t>Витрати, дозволені до включення до податкової знижки</w:t>
      </w:r>
    </w:p>
    <w:tbl>
      <w:tblPr>
        <w:tblW w:w="5255" w:type="pct"/>
        <w:jc w:val="center"/>
        <w:tblCellSpacing w:w="22" w:type="dxa"/>
        <w:tblInd w:w="-2398" w:type="dxa"/>
        <w:tblBorders>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881"/>
        <w:gridCol w:w="5511"/>
        <w:gridCol w:w="1542"/>
      </w:tblGrid>
      <w:tr w:rsidR="00C87630" w:rsidRPr="00402210" w:rsidTr="00A93F46">
        <w:trPr>
          <w:tblCellSpacing w:w="22" w:type="dxa"/>
          <w:jc w:val="center"/>
        </w:trPr>
        <w:tc>
          <w:tcPr>
            <w:tcW w:w="174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lang w:val="uk-UA"/>
              </w:rPr>
              <w:t>Перелік витрат</w:t>
            </w:r>
          </w:p>
        </w:tc>
        <w:tc>
          <w:tcPr>
            <w:tcW w:w="2500"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lang w:val="uk-UA"/>
              </w:rPr>
              <w:t>Обмеження щодо включення витрат до податкової знижки (ПЗ)</w:t>
            </w:r>
          </w:p>
        </w:tc>
        <w:tc>
          <w:tcPr>
            <w:tcW w:w="67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b/>
                <w:bCs/>
                <w:lang w:val="uk-UA"/>
              </w:rPr>
              <w:t>Підстава (пункт, підпункт) р. IV ПКУ</w:t>
            </w:r>
          </w:p>
        </w:tc>
      </w:tr>
      <w:tr w:rsidR="00C87630" w:rsidRPr="00402210" w:rsidTr="00A93F46">
        <w:trPr>
          <w:tblCellSpacing w:w="22" w:type="dxa"/>
          <w:jc w:val="center"/>
        </w:trPr>
        <w:tc>
          <w:tcPr>
            <w:tcW w:w="1745"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Частина суми процентів за іпотечним кредитом</w:t>
            </w:r>
          </w:p>
        </w:tc>
        <w:tc>
          <w:tcPr>
            <w:tcW w:w="2500"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Житловий будинок (квартира, кімната), що будується чи придбавається, має бути визначений як основне місце проживання</w:t>
            </w:r>
          </w:p>
        </w:tc>
        <w:tc>
          <w:tcPr>
            <w:tcW w:w="67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166.3.1</w:t>
            </w:r>
          </w:p>
        </w:tc>
      </w:tr>
      <w:tr w:rsidR="00C87630" w:rsidRPr="00402210" w:rsidTr="00A93F46">
        <w:trPr>
          <w:tblCellSpacing w:w="22" w:type="dxa"/>
          <w:jc w:val="center"/>
        </w:trPr>
        <w:tc>
          <w:tcPr>
            <w:tcW w:w="1745" w:type="pct"/>
            <w:tcMar>
              <w:top w:w="45" w:type="dxa"/>
              <w:left w:w="45" w:type="dxa"/>
              <w:bottom w:w="45" w:type="dxa"/>
              <w:right w:w="45" w:type="dxa"/>
            </w:tcMar>
          </w:tcPr>
          <w:p w:rsidR="00C87630" w:rsidRPr="00402210" w:rsidRDefault="00C87630" w:rsidP="00AE477B">
            <w:pPr>
              <w:pStyle w:val="NormalWeb"/>
              <w:spacing w:before="0" w:beforeAutospacing="0" w:after="0" w:afterAutospacing="0"/>
              <w:rPr>
                <w:lang w:val="uk-UA"/>
              </w:rPr>
            </w:pPr>
            <w:r w:rsidRPr="00402210">
              <w:rPr>
                <w:lang w:val="uk-UA"/>
              </w:rPr>
              <w:t>Пожертвування або благодійні внески неприбутковим організаціям</w:t>
            </w:r>
          </w:p>
        </w:tc>
        <w:tc>
          <w:tcPr>
            <w:tcW w:w="2500"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Внески мають бути у розмірі, що не перевищує 4 % від суми загального оподатковуваного доходу за звітний рік</w:t>
            </w:r>
          </w:p>
        </w:tc>
        <w:tc>
          <w:tcPr>
            <w:tcW w:w="67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166.3.2</w:t>
            </w:r>
          </w:p>
        </w:tc>
      </w:tr>
      <w:tr w:rsidR="00C87630" w:rsidRPr="00402210" w:rsidTr="00A93F46">
        <w:trPr>
          <w:tblCellSpacing w:w="22" w:type="dxa"/>
          <w:jc w:val="center"/>
        </w:trPr>
        <w:tc>
          <w:tcPr>
            <w:tcW w:w="1745"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Компенсація вартості навчання</w:t>
            </w:r>
          </w:p>
        </w:tc>
        <w:tc>
          <w:tcPr>
            <w:tcW w:w="2500"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Можна включити лише вартість середньої професійної або вищої форми навчання такого у вітчизняних вищих та професійно-технічних навчальних закладах платника податку, іншого члена його сім'ї 1-го ступеня споріднення</w:t>
            </w:r>
          </w:p>
        </w:tc>
        <w:tc>
          <w:tcPr>
            <w:tcW w:w="67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166.3.3</w:t>
            </w:r>
          </w:p>
        </w:tc>
      </w:tr>
      <w:tr w:rsidR="00C87630" w:rsidRPr="00402210" w:rsidTr="00A93F46">
        <w:trPr>
          <w:tblCellSpacing w:w="22" w:type="dxa"/>
          <w:jc w:val="center"/>
        </w:trPr>
        <w:tc>
          <w:tcPr>
            <w:tcW w:w="1745"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Компенсація вартості платних послуг з лікування*</w:t>
            </w:r>
          </w:p>
        </w:tc>
        <w:tc>
          <w:tcPr>
            <w:tcW w:w="2500"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Включається суму коштів, сплачених платником податку на користь закладів охорони здоров'я, у розмірі, що не покривається виплатами з фонду загальнообов'язкового медичного страхування, крім витрат, зазначених у пп. "а"- "е" пп. 166.3.4 ПКУ</w:t>
            </w:r>
          </w:p>
        </w:tc>
        <w:tc>
          <w:tcPr>
            <w:tcW w:w="67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166.3.4</w:t>
            </w:r>
          </w:p>
        </w:tc>
      </w:tr>
      <w:tr w:rsidR="00C87630" w:rsidRPr="00402210" w:rsidTr="00A93F46">
        <w:trPr>
          <w:tblCellSpacing w:w="22" w:type="dxa"/>
          <w:jc w:val="center"/>
        </w:trPr>
        <w:tc>
          <w:tcPr>
            <w:tcW w:w="1745"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Страхові платежі (внески, премії) за договорами довгострокового страхування життя та пенсійні внески в рамках недержавного пенсійного забезпечення</w:t>
            </w:r>
          </w:p>
        </w:tc>
        <w:tc>
          <w:tcPr>
            <w:tcW w:w="2500" w:type="pct"/>
            <w:tcMar>
              <w:top w:w="45" w:type="dxa"/>
              <w:left w:w="45" w:type="dxa"/>
              <w:bottom w:w="45" w:type="dxa"/>
              <w:right w:w="45" w:type="dxa"/>
            </w:tcMar>
          </w:tcPr>
          <w:p w:rsidR="00C87630" w:rsidRPr="00402210" w:rsidRDefault="00C87630" w:rsidP="00AE477B">
            <w:pPr>
              <w:pStyle w:val="NormalWeb"/>
              <w:spacing w:before="0" w:beforeAutospacing="0" w:after="0" w:afterAutospacing="0"/>
              <w:rPr>
                <w:lang w:val="uk-UA"/>
              </w:rPr>
            </w:pPr>
            <w:r w:rsidRPr="00402210">
              <w:rPr>
                <w:lang w:val="uk-UA"/>
              </w:rPr>
              <w:t>У 2017 році така сума не може перевищувати (у розрахунку за кожний місяць звітного податкового року, протягом яких діяв договір страхування):</w:t>
            </w:r>
            <w:r w:rsidRPr="00402210">
              <w:rPr>
                <w:lang w:val="uk-UA"/>
              </w:rPr>
              <w:br/>
              <w:t>• при особистому страхуванні - 2240 грн.;</w:t>
            </w:r>
            <w:r w:rsidRPr="00402210">
              <w:rPr>
                <w:lang w:val="uk-UA"/>
              </w:rPr>
              <w:br/>
              <w:t>• при страхуванні члена сім'ї 1-го ступеня споріднення - 1120 грн.</w:t>
            </w:r>
          </w:p>
        </w:tc>
        <w:tc>
          <w:tcPr>
            <w:tcW w:w="67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166.3.5</w:t>
            </w:r>
          </w:p>
        </w:tc>
      </w:tr>
      <w:tr w:rsidR="00C87630" w:rsidRPr="00402210" w:rsidTr="00A93F46">
        <w:trPr>
          <w:tblCellSpacing w:w="22" w:type="dxa"/>
          <w:jc w:val="center"/>
        </w:trPr>
        <w:tc>
          <w:tcPr>
            <w:tcW w:w="1745"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Суми витрат із оплати допоміжних репродуктивних технологій</w:t>
            </w:r>
          </w:p>
        </w:tc>
        <w:tc>
          <w:tcPr>
            <w:tcW w:w="2500"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Включається сума витрат, не більше ніж сума, що дорівнює третині доходу у вигляді заробітної плати за звітний податковий рік</w:t>
            </w:r>
          </w:p>
        </w:tc>
        <w:tc>
          <w:tcPr>
            <w:tcW w:w="67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абз. 2 пп. 166.3.6</w:t>
            </w:r>
          </w:p>
        </w:tc>
      </w:tr>
      <w:tr w:rsidR="00C87630" w:rsidRPr="00402210" w:rsidTr="00A93F46">
        <w:trPr>
          <w:tblCellSpacing w:w="22" w:type="dxa"/>
          <w:jc w:val="center"/>
        </w:trPr>
        <w:tc>
          <w:tcPr>
            <w:tcW w:w="1745"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Суми витрат на оплату вартості державних послуг, пов'язаних з усиновленням дитини, включаючи сплату державного мита</w:t>
            </w:r>
          </w:p>
        </w:tc>
        <w:tc>
          <w:tcPr>
            <w:tcW w:w="2500"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center"/>
              <w:rPr>
                <w:lang w:val="uk-UA"/>
              </w:rPr>
            </w:pPr>
          </w:p>
          <w:p w:rsidR="00C87630" w:rsidRPr="00402210" w:rsidRDefault="00C87630" w:rsidP="00AE477B">
            <w:pPr>
              <w:pStyle w:val="NormalWeb"/>
              <w:spacing w:before="0" w:beforeAutospacing="0" w:after="0" w:afterAutospacing="0"/>
              <w:jc w:val="center"/>
              <w:rPr>
                <w:lang w:val="uk-UA"/>
              </w:rPr>
            </w:pPr>
          </w:p>
          <w:p w:rsidR="00C87630" w:rsidRPr="00402210" w:rsidRDefault="00C87630" w:rsidP="00AE477B">
            <w:pPr>
              <w:pStyle w:val="NormalWeb"/>
              <w:spacing w:before="0" w:beforeAutospacing="0" w:after="0" w:afterAutospacing="0"/>
              <w:rPr>
                <w:lang w:val="uk-UA"/>
              </w:rPr>
            </w:pPr>
            <w:r w:rsidRPr="00402210">
              <w:rPr>
                <w:lang w:val="uk-UA"/>
              </w:rPr>
              <w:t xml:space="preserve">                                    -</w:t>
            </w:r>
          </w:p>
        </w:tc>
        <w:tc>
          <w:tcPr>
            <w:tcW w:w="67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абз. 3 пп. 166.3.6</w:t>
            </w:r>
          </w:p>
        </w:tc>
      </w:tr>
      <w:tr w:rsidR="00C87630" w:rsidRPr="00402210" w:rsidTr="00A93F46">
        <w:trPr>
          <w:tblCellSpacing w:w="22" w:type="dxa"/>
          <w:jc w:val="center"/>
        </w:trPr>
        <w:tc>
          <w:tcPr>
            <w:tcW w:w="1745"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Суми коштів, сплачених у зв’язку із переобладнанням транспортного засобу</w:t>
            </w:r>
          </w:p>
        </w:tc>
        <w:tc>
          <w:tcPr>
            <w:tcW w:w="2500"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Включаються витрати, пов'язані з переобладнанням транспортних засобів з використанням у вигляді палива моторного сумішевого, біоетанолу, біодизелю, стиснутого або скрапленого газу, інших видів біопалива</w:t>
            </w:r>
          </w:p>
        </w:tc>
        <w:tc>
          <w:tcPr>
            <w:tcW w:w="67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166.3.7</w:t>
            </w:r>
          </w:p>
        </w:tc>
      </w:tr>
      <w:tr w:rsidR="00C87630" w:rsidRPr="00402210" w:rsidTr="00A93F46">
        <w:trPr>
          <w:tblCellSpacing w:w="22" w:type="dxa"/>
          <w:jc w:val="center"/>
        </w:trPr>
        <w:tc>
          <w:tcPr>
            <w:tcW w:w="1745"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both"/>
              <w:rPr>
                <w:lang w:val="uk-UA"/>
              </w:rPr>
            </w:pPr>
            <w:r w:rsidRPr="00402210">
              <w:rPr>
                <w:lang w:val="uk-UA"/>
              </w:rPr>
              <w:t>Суми витрат на сплату видатків на будівництво (придбання) доступного житла, у т. ч. на погашення пільгового іпотечного житлового кредиту, наданого на такі цілі, та процентів за ним</w:t>
            </w:r>
          </w:p>
        </w:tc>
        <w:tc>
          <w:tcPr>
            <w:tcW w:w="2500" w:type="pct"/>
            <w:tcMar>
              <w:top w:w="45" w:type="dxa"/>
              <w:left w:w="45" w:type="dxa"/>
              <w:bottom w:w="45" w:type="dxa"/>
              <w:right w:w="45" w:type="dxa"/>
            </w:tcMar>
          </w:tcPr>
          <w:p w:rsidR="00C87630" w:rsidRPr="00402210" w:rsidRDefault="00C87630" w:rsidP="00AE477B">
            <w:pPr>
              <w:pStyle w:val="NormalWeb"/>
              <w:spacing w:before="0" w:beforeAutospacing="0" w:after="0" w:afterAutospacing="0"/>
              <w:jc w:val="center"/>
              <w:rPr>
                <w:lang w:val="uk-UA"/>
              </w:rPr>
            </w:pPr>
            <w:r w:rsidRPr="00402210">
              <w:rPr>
                <w:lang w:val="uk-UA"/>
              </w:rPr>
              <w:t>-</w:t>
            </w:r>
          </w:p>
        </w:tc>
        <w:tc>
          <w:tcPr>
            <w:tcW w:w="675" w:type="pct"/>
            <w:tcMar>
              <w:top w:w="45" w:type="dxa"/>
              <w:left w:w="45" w:type="dxa"/>
              <w:bottom w:w="45" w:type="dxa"/>
              <w:right w:w="45" w:type="dxa"/>
            </w:tcMar>
            <w:vAlign w:val="center"/>
          </w:tcPr>
          <w:p w:rsidR="00C87630" w:rsidRPr="00402210" w:rsidRDefault="00C87630" w:rsidP="00AE477B">
            <w:pPr>
              <w:pStyle w:val="NormalWeb"/>
              <w:spacing w:before="0" w:beforeAutospacing="0" w:after="0" w:afterAutospacing="0"/>
              <w:jc w:val="center"/>
              <w:rPr>
                <w:lang w:val="uk-UA"/>
              </w:rPr>
            </w:pPr>
            <w:r w:rsidRPr="00402210">
              <w:rPr>
                <w:lang w:val="uk-UA"/>
              </w:rPr>
              <w:t>пп. 166.3.8</w:t>
            </w:r>
          </w:p>
        </w:tc>
      </w:tr>
    </w:tbl>
    <w:p w:rsidR="00C87630" w:rsidRPr="00402210" w:rsidRDefault="00C87630" w:rsidP="00A91CBB">
      <w:pPr>
        <w:spacing w:line="360" w:lineRule="auto"/>
        <w:jc w:val="center"/>
        <w:rPr>
          <w:rFonts w:ascii="Times New Roman" w:hAnsi="Times New Roman"/>
          <w:b/>
          <w:sz w:val="28"/>
          <w:szCs w:val="28"/>
          <w:lang w:val="uk-UA"/>
        </w:rPr>
      </w:pPr>
      <w:r w:rsidRPr="00402210">
        <w:rPr>
          <w:b/>
          <w:lang w:val="uk-UA"/>
        </w:rPr>
        <w:tab/>
      </w:r>
      <w:r w:rsidRPr="00402210">
        <w:rPr>
          <w:b/>
          <w:lang w:val="uk-UA"/>
        </w:rPr>
        <w:tab/>
      </w:r>
      <w:r w:rsidRPr="00402210">
        <w:rPr>
          <w:b/>
          <w:lang w:val="uk-UA"/>
        </w:rPr>
        <w:tab/>
      </w:r>
      <w:r w:rsidRPr="00402210">
        <w:rPr>
          <w:b/>
          <w:lang w:val="uk-UA"/>
        </w:rPr>
        <w:tab/>
      </w:r>
      <w:r w:rsidRPr="00402210">
        <w:rPr>
          <w:b/>
          <w:lang w:val="uk-UA"/>
        </w:rPr>
        <w:tab/>
      </w:r>
      <w:r w:rsidRPr="00402210">
        <w:rPr>
          <w:b/>
          <w:lang w:val="uk-UA"/>
        </w:rPr>
        <w:tab/>
      </w:r>
      <w:r w:rsidRPr="00402210">
        <w:rPr>
          <w:b/>
          <w:lang w:val="uk-UA"/>
        </w:rPr>
        <w:tab/>
      </w:r>
      <w:r w:rsidRPr="00402210">
        <w:rPr>
          <w:rFonts w:ascii="Times New Roman" w:hAnsi="Times New Roman"/>
          <w:b/>
          <w:lang w:val="uk-UA"/>
        </w:rPr>
        <w:t xml:space="preserve">                                                            </w:t>
      </w:r>
      <w:r w:rsidRPr="00402210">
        <w:rPr>
          <w:rFonts w:ascii="Times New Roman" w:hAnsi="Times New Roman"/>
          <w:b/>
          <w:sz w:val="28"/>
          <w:szCs w:val="28"/>
          <w:lang w:val="uk-UA"/>
        </w:rPr>
        <w:t xml:space="preserve">Додаток Д </w:t>
      </w:r>
    </w:p>
    <w:p w:rsidR="00C87630" w:rsidRPr="00402210" w:rsidRDefault="00C87630" w:rsidP="00A91CBB">
      <w:pPr>
        <w:spacing w:line="360" w:lineRule="auto"/>
        <w:jc w:val="center"/>
        <w:rPr>
          <w:rFonts w:ascii="Times New Roman" w:hAnsi="Times New Roman"/>
          <w:b/>
          <w:sz w:val="28"/>
          <w:szCs w:val="28"/>
          <w:lang w:val="uk-UA"/>
        </w:rPr>
      </w:pPr>
      <w:r w:rsidRPr="00402210">
        <w:rPr>
          <w:rFonts w:ascii="Times New Roman" w:hAnsi="Times New Roman"/>
          <w:b/>
          <w:sz w:val="28"/>
          <w:szCs w:val="28"/>
          <w:lang w:val="uk-UA"/>
        </w:rPr>
        <w:t>КАТЕГОРІЇ ПЛАТНИКІВ ТА ДОКУМЕНТИ, ЩО НАДАЮТЬСЯ ДЛЯ ЗАСТОСУВАННЯ ПОДАТКОВОЇ СОЦІАЛЬНОЇ ПІЛЬГИ, ЇЇ РОЗМІРИ У 2018 РОЦІ</w:t>
      </w:r>
    </w:p>
    <w:tbl>
      <w:tblPr>
        <w:tblW w:w="11044" w:type="dxa"/>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170"/>
        <w:gridCol w:w="1800"/>
        <w:gridCol w:w="5074"/>
      </w:tblGrid>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jc w:val="center"/>
              <w:rPr>
                <w:rFonts w:ascii="inherit" w:hAnsi="inherit" w:cs="Arial"/>
                <w:color w:val="000000"/>
                <w:lang w:val="uk-UA"/>
              </w:rPr>
            </w:pPr>
            <w:r w:rsidRPr="00402210">
              <w:rPr>
                <w:rFonts w:ascii="inherit" w:hAnsi="inherit" w:cs="Arial" w:hint="eastAsia"/>
                <w:color w:val="000000"/>
                <w:lang w:val="uk-UA"/>
              </w:rPr>
              <w:t>Перелік</w:t>
            </w:r>
            <w:r w:rsidRPr="00402210">
              <w:rPr>
                <w:rFonts w:ascii="inherit" w:hAnsi="inherit" w:cs="Arial"/>
                <w:color w:val="000000"/>
                <w:lang w:val="uk-UA"/>
              </w:rPr>
              <w:t xml:space="preserve"> </w:t>
            </w:r>
            <w:r w:rsidRPr="00402210">
              <w:rPr>
                <w:rFonts w:ascii="inherit" w:hAnsi="inherit" w:cs="Arial" w:hint="eastAsia"/>
                <w:color w:val="000000"/>
                <w:lang w:val="uk-UA"/>
              </w:rPr>
              <w:t>платників</w:t>
            </w:r>
            <w:r w:rsidRPr="00402210">
              <w:rPr>
                <w:rFonts w:ascii="inherit" w:hAnsi="inherit" w:cs="Arial"/>
                <w:color w:val="000000"/>
                <w:lang w:val="uk-UA"/>
              </w:rPr>
              <w:t xml:space="preserve"> </w:t>
            </w:r>
            <w:r w:rsidRPr="00402210">
              <w:rPr>
                <w:rFonts w:ascii="inherit" w:hAnsi="inherit" w:cs="Arial" w:hint="eastAsia"/>
                <w:color w:val="000000"/>
                <w:lang w:val="uk-UA"/>
              </w:rPr>
              <w:t>податку</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jc w:val="center"/>
              <w:rPr>
                <w:rFonts w:ascii="inherit" w:hAnsi="inherit" w:cs="Arial"/>
                <w:color w:val="000000"/>
                <w:lang w:val="uk-UA"/>
              </w:rPr>
            </w:pP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податкової</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соціальної</w:t>
            </w:r>
            <w:r w:rsidRPr="00402210">
              <w:rPr>
                <w:rFonts w:ascii="inherit" w:hAnsi="inherit" w:cs="Arial"/>
                <w:color w:val="000000"/>
                <w:lang w:val="uk-UA"/>
              </w:rPr>
              <w:t xml:space="preserve"> </w:t>
            </w:r>
            <w:r w:rsidRPr="00402210">
              <w:rPr>
                <w:rFonts w:ascii="inherit" w:hAnsi="inherit" w:cs="Arial" w:hint="eastAsia"/>
                <w:color w:val="000000"/>
                <w:lang w:val="uk-UA"/>
              </w:rPr>
              <w:t>пільги</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2018 </w:t>
            </w:r>
            <w:r w:rsidRPr="00402210">
              <w:rPr>
                <w:rFonts w:ascii="inherit" w:hAnsi="inherit" w:cs="Arial" w:hint="eastAsia"/>
                <w:color w:val="000000"/>
                <w:lang w:val="uk-UA"/>
              </w:rPr>
              <w:t>р</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грн</w:t>
            </w:r>
            <w:r w:rsidRPr="00402210">
              <w:rPr>
                <w:rFonts w:ascii="inherit" w:hAnsi="inherit" w:cs="Arial"/>
                <w:color w:val="000000"/>
                <w:lang w:val="uk-UA"/>
              </w:rPr>
              <w:t>.)</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jc w:val="center"/>
              <w:rPr>
                <w:rFonts w:ascii="inherit" w:hAnsi="inherit" w:cs="Arial"/>
                <w:color w:val="000000"/>
                <w:lang w:val="uk-UA"/>
              </w:rPr>
            </w:pPr>
            <w:r w:rsidRPr="00402210">
              <w:rPr>
                <w:rFonts w:ascii="inherit" w:hAnsi="inherit" w:cs="Arial" w:hint="eastAsia"/>
                <w:color w:val="000000"/>
                <w:lang w:val="uk-UA"/>
              </w:rPr>
              <w:t>Перелік</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документів</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jc w:val="center"/>
              <w:rPr>
                <w:rFonts w:ascii="inherit" w:hAnsi="inherit" w:cs="Arial"/>
                <w:color w:val="000000"/>
                <w:lang w:val="uk-UA"/>
              </w:rPr>
            </w:pPr>
            <w:r w:rsidRPr="00402210">
              <w:rPr>
                <w:rFonts w:ascii="inherit" w:hAnsi="inherit" w:cs="Arial"/>
                <w:color w:val="000000"/>
                <w:lang w:val="uk-UA"/>
              </w:rPr>
              <w:t>1.</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jc w:val="center"/>
              <w:rPr>
                <w:rFonts w:ascii="inherit" w:hAnsi="inherit" w:cs="Arial"/>
                <w:color w:val="000000"/>
                <w:lang w:val="uk-UA"/>
              </w:rPr>
            </w:pPr>
            <w:r w:rsidRPr="00402210">
              <w:rPr>
                <w:rFonts w:ascii="inherit" w:hAnsi="inherit" w:cs="Arial"/>
                <w:color w:val="000000"/>
                <w:lang w:val="uk-UA"/>
              </w:rPr>
              <w:t>2.</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jc w:val="center"/>
              <w:rPr>
                <w:rFonts w:ascii="inherit" w:hAnsi="inherit" w:cs="Arial"/>
                <w:color w:val="000000"/>
                <w:lang w:val="uk-UA"/>
              </w:rPr>
            </w:pPr>
            <w:r w:rsidRPr="00402210">
              <w:rPr>
                <w:rFonts w:ascii="inherit" w:hAnsi="inherit" w:cs="Arial"/>
                <w:color w:val="000000"/>
                <w:lang w:val="uk-UA"/>
              </w:rPr>
              <w:t>3.</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Будь</w:t>
            </w:r>
            <w:r w:rsidRPr="00402210">
              <w:rPr>
                <w:rFonts w:ascii="inherit" w:hAnsi="inherit" w:cs="Arial"/>
                <w:color w:val="000000"/>
                <w:lang w:val="uk-UA"/>
              </w:rPr>
              <w:t xml:space="preserve"> – </w:t>
            </w:r>
            <w:r w:rsidRPr="00402210">
              <w:rPr>
                <w:rFonts w:ascii="inherit" w:hAnsi="inherit" w:cs="Arial" w:hint="eastAsia"/>
                <w:color w:val="000000"/>
                <w:lang w:val="uk-UA"/>
              </w:rPr>
              <w:t>який</w:t>
            </w:r>
            <w:r w:rsidRPr="00402210">
              <w:rPr>
                <w:rFonts w:ascii="inherit" w:hAnsi="inherit" w:cs="Arial"/>
                <w:color w:val="000000"/>
                <w:lang w:val="uk-UA"/>
              </w:rPr>
              <w:t xml:space="preserve"> </w:t>
            </w:r>
            <w:r w:rsidRPr="00402210">
              <w:rPr>
                <w:rFonts w:ascii="inherit" w:hAnsi="inherit" w:cs="Arial" w:hint="eastAsia"/>
                <w:color w:val="000000"/>
                <w:lang w:val="uk-UA"/>
              </w:rPr>
              <w:t>платник</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якого</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w:t>
            </w:r>
            <w:r w:rsidRPr="00402210">
              <w:rPr>
                <w:rFonts w:ascii="inherit" w:hAnsi="inherit" w:cs="Arial"/>
                <w:color w:val="000000"/>
                <w:lang w:val="uk-UA"/>
              </w:rPr>
              <w:t xml:space="preserve">.169.1.1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881,00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100%)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заява</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застосування</w:t>
            </w:r>
            <w:r w:rsidRPr="00402210">
              <w:rPr>
                <w:rFonts w:ascii="inherit" w:hAnsi="inherit" w:cs="Arial"/>
                <w:color w:val="000000"/>
                <w:lang w:val="uk-UA"/>
              </w:rPr>
              <w:t xml:space="preserve"> </w:t>
            </w:r>
            <w:r w:rsidRPr="00402210">
              <w:rPr>
                <w:rFonts w:ascii="inherit" w:hAnsi="inherit" w:cs="Arial" w:hint="eastAsia"/>
                <w:color w:val="000000"/>
                <w:lang w:val="uk-UA"/>
              </w:rPr>
              <w:t>пільги</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Платник</w:t>
            </w:r>
            <w:r w:rsidRPr="00402210">
              <w:rPr>
                <w:rFonts w:ascii="inherit" w:hAnsi="inherit" w:cs="Arial"/>
                <w:color w:val="000000"/>
                <w:lang w:val="uk-UA"/>
              </w:rPr>
              <w:t xml:space="preserve"> </w:t>
            </w:r>
            <w:r w:rsidRPr="00402210">
              <w:rPr>
                <w:rFonts w:ascii="inherit" w:hAnsi="inherit" w:cs="Arial" w:hint="eastAsia"/>
                <w:color w:val="000000"/>
                <w:lang w:val="uk-UA"/>
              </w:rPr>
              <w:t>податку</w:t>
            </w:r>
            <w:r w:rsidRPr="00402210">
              <w:rPr>
                <w:rFonts w:ascii="inherit" w:hAnsi="inherit" w:cs="Arial"/>
                <w:color w:val="000000"/>
                <w:lang w:val="uk-UA"/>
              </w:rPr>
              <w:t xml:space="preserve">, </w:t>
            </w:r>
            <w:r w:rsidRPr="00402210">
              <w:rPr>
                <w:rFonts w:ascii="inherit" w:hAnsi="inherit" w:cs="Arial" w:hint="eastAsia"/>
                <w:color w:val="000000"/>
                <w:lang w:val="uk-UA"/>
              </w:rPr>
              <w:t>який</w:t>
            </w:r>
            <w:r w:rsidRPr="00402210">
              <w:rPr>
                <w:rFonts w:ascii="inherit" w:hAnsi="inherit" w:cs="Arial"/>
                <w:color w:val="000000"/>
                <w:lang w:val="uk-UA"/>
              </w:rPr>
              <w:t xml:space="preserve"> </w:t>
            </w:r>
            <w:r w:rsidRPr="00402210">
              <w:rPr>
                <w:rFonts w:ascii="inherit" w:hAnsi="inherit" w:cs="Arial" w:hint="eastAsia"/>
                <w:color w:val="000000"/>
                <w:lang w:val="uk-UA"/>
              </w:rPr>
              <w:t>утримує</w:t>
            </w:r>
            <w:r w:rsidRPr="00402210">
              <w:rPr>
                <w:rFonts w:ascii="inherit" w:hAnsi="inherit" w:cs="Arial"/>
                <w:color w:val="000000"/>
                <w:lang w:val="uk-UA"/>
              </w:rPr>
              <w:t xml:space="preserve"> </w:t>
            </w:r>
            <w:r w:rsidRPr="00402210">
              <w:rPr>
                <w:rFonts w:ascii="inherit" w:hAnsi="inherit" w:cs="Arial" w:hint="eastAsia"/>
                <w:color w:val="000000"/>
                <w:lang w:val="uk-UA"/>
              </w:rPr>
              <w:t>двох</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більше</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 xml:space="preserve"> </w:t>
            </w:r>
            <w:r w:rsidRPr="00402210">
              <w:rPr>
                <w:rFonts w:ascii="inherit" w:hAnsi="inherit" w:cs="Arial" w:hint="eastAsia"/>
                <w:color w:val="000000"/>
                <w:lang w:val="uk-UA"/>
              </w:rPr>
              <w:t>віком</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18 </w:t>
            </w:r>
            <w:r w:rsidRPr="00402210">
              <w:rPr>
                <w:rFonts w:ascii="inherit" w:hAnsi="inherit" w:cs="Arial" w:hint="eastAsia"/>
                <w:color w:val="000000"/>
                <w:lang w:val="uk-UA"/>
              </w:rPr>
              <w:t>років</w:t>
            </w:r>
            <w:r w:rsidRPr="00402210">
              <w:rPr>
                <w:rFonts w:ascii="inherit" w:hAnsi="inherit" w:cs="Arial"/>
                <w:color w:val="000000"/>
                <w:lang w:val="uk-UA"/>
              </w:rPr>
              <w:t>,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якого</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 xml:space="preserve">.), </w:t>
            </w:r>
            <w:r w:rsidRPr="00402210">
              <w:rPr>
                <w:rFonts w:ascii="inherit" w:hAnsi="inherit" w:cs="Arial" w:hint="eastAsia"/>
                <w:color w:val="000000"/>
                <w:lang w:val="uk-UA"/>
              </w:rPr>
              <w:t>помножений</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кількість</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w:t>
            </w:r>
            <w:r w:rsidRPr="00402210">
              <w:rPr>
                <w:rFonts w:ascii="inherit" w:hAnsi="inherit" w:cs="Arial"/>
                <w:color w:val="000000"/>
                <w:lang w:val="uk-UA"/>
              </w:rPr>
              <w:t xml:space="preserve">.169.1.2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881,00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100%)</w:t>
            </w:r>
            <w:r w:rsidRPr="00402210">
              <w:rPr>
                <w:rFonts w:ascii="inherit" w:hAnsi="inherit" w:cs="Arial"/>
                <w:color w:val="000000"/>
                <w:lang w:val="uk-UA"/>
              </w:rPr>
              <w:br/>
              <w:t>(</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розрахунку</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кожну</w:t>
            </w:r>
            <w:r w:rsidRPr="00402210">
              <w:rPr>
                <w:rFonts w:ascii="inherit" w:hAnsi="inherit" w:cs="Arial"/>
                <w:color w:val="000000"/>
                <w:lang w:val="uk-UA"/>
              </w:rPr>
              <w:t xml:space="preserve"> </w:t>
            </w:r>
            <w:r w:rsidRPr="00402210">
              <w:rPr>
                <w:rFonts w:ascii="inherit" w:hAnsi="inherit" w:cs="Arial" w:hint="eastAsia"/>
                <w:color w:val="000000"/>
                <w:lang w:val="uk-UA"/>
              </w:rPr>
              <w:t>таку</w:t>
            </w:r>
            <w:r w:rsidRPr="00402210">
              <w:rPr>
                <w:rFonts w:ascii="inherit" w:hAnsi="inherit" w:cs="Arial"/>
                <w:color w:val="000000"/>
                <w:lang w:val="uk-UA"/>
              </w:rPr>
              <w:t xml:space="preserve"> </w:t>
            </w:r>
            <w:r w:rsidRPr="00402210">
              <w:rPr>
                <w:rFonts w:ascii="inherit" w:hAnsi="inherit" w:cs="Arial" w:hint="eastAsia"/>
                <w:color w:val="000000"/>
                <w:lang w:val="uk-UA"/>
              </w:rPr>
              <w:t>дитину</w:t>
            </w:r>
            <w:r w:rsidRPr="00402210">
              <w:rPr>
                <w:rFonts w:ascii="inherit" w:hAnsi="inherit" w:cs="Arial"/>
                <w:color w:val="000000"/>
                <w:lang w:val="uk-UA"/>
              </w:rPr>
              <w:t>)</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свідоцтва</w:t>
            </w:r>
            <w:r w:rsidRPr="00402210">
              <w:rPr>
                <w:rFonts w:ascii="inherit" w:hAnsi="inherit" w:cs="Arial"/>
                <w:color w:val="000000"/>
                <w:lang w:val="uk-UA"/>
              </w:rPr>
              <w:t xml:space="preserve"> (</w:t>
            </w:r>
            <w:r w:rsidRPr="00402210">
              <w:rPr>
                <w:rFonts w:ascii="inherit" w:hAnsi="inherit" w:cs="Arial" w:hint="eastAsia"/>
                <w:color w:val="000000"/>
                <w:lang w:val="uk-UA"/>
              </w:rPr>
              <w:t>дубліката</w:t>
            </w:r>
            <w:r w:rsidRPr="00402210">
              <w:rPr>
                <w:rFonts w:ascii="inherit" w:hAnsi="inherit" w:cs="Arial"/>
                <w:color w:val="000000"/>
                <w:lang w:val="uk-UA"/>
              </w:rPr>
              <w:t xml:space="preserve"> </w:t>
            </w:r>
            <w:r w:rsidRPr="00402210">
              <w:rPr>
                <w:rFonts w:ascii="inherit" w:hAnsi="inherit" w:cs="Arial" w:hint="eastAsia"/>
                <w:color w:val="000000"/>
                <w:lang w:val="uk-UA"/>
              </w:rPr>
              <w:t>свідоцтва</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народження</w:t>
            </w:r>
            <w:r w:rsidRPr="00402210">
              <w:rPr>
                <w:rFonts w:ascii="inherit" w:hAnsi="inherit" w:cs="Arial"/>
                <w:color w:val="000000"/>
                <w:lang w:val="uk-UA"/>
              </w:rPr>
              <w:t xml:space="preserve"> </w:t>
            </w:r>
            <w:r w:rsidRPr="00402210">
              <w:rPr>
                <w:rFonts w:ascii="inherit" w:hAnsi="inherit" w:cs="Arial" w:hint="eastAsia"/>
                <w:color w:val="000000"/>
                <w:lang w:val="uk-UA"/>
              </w:rPr>
              <w:t>дитини</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підтверджує</w:t>
            </w:r>
            <w:r w:rsidRPr="00402210">
              <w:rPr>
                <w:rFonts w:ascii="inherit" w:hAnsi="inherit" w:cs="Arial"/>
                <w:color w:val="000000"/>
                <w:lang w:val="uk-UA"/>
              </w:rPr>
              <w:t xml:space="preserve"> </w:t>
            </w:r>
            <w:r w:rsidRPr="00402210">
              <w:rPr>
                <w:rFonts w:ascii="inherit" w:hAnsi="inherit" w:cs="Arial" w:hint="eastAsia"/>
                <w:color w:val="000000"/>
                <w:lang w:val="uk-UA"/>
              </w:rPr>
              <w:t>встановлення</w:t>
            </w:r>
            <w:r w:rsidRPr="00402210">
              <w:rPr>
                <w:rFonts w:ascii="inherit" w:hAnsi="inherit" w:cs="Arial"/>
                <w:color w:val="000000"/>
                <w:lang w:val="uk-UA"/>
              </w:rPr>
              <w:t xml:space="preserve"> </w:t>
            </w:r>
            <w:r w:rsidRPr="00402210">
              <w:rPr>
                <w:rFonts w:ascii="inherit" w:hAnsi="inherit" w:cs="Arial" w:hint="eastAsia"/>
                <w:color w:val="000000"/>
                <w:lang w:val="uk-UA"/>
              </w:rPr>
              <w:t>батьківства</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документи</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підтверджують</w:t>
            </w:r>
            <w:r w:rsidRPr="00402210">
              <w:rPr>
                <w:rFonts w:ascii="inherit" w:hAnsi="inherit" w:cs="Arial"/>
                <w:color w:val="000000"/>
                <w:lang w:val="uk-UA"/>
              </w:rPr>
              <w:t xml:space="preserve"> </w:t>
            </w:r>
            <w:r w:rsidRPr="00402210">
              <w:rPr>
                <w:rFonts w:ascii="inherit" w:hAnsi="inherit" w:cs="Arial" w:hint="eastAsia"/>
                <w:color w:val="000000"/>
                <w:lang w:val="uk-UA"/>
              </w:rPr>
              <w:t>вік</w:t>
            </w:r>
            <w:r w:rsidRPr="00402210">
              <w:rPr>
                <w:rFonts w:ascii="inherit" w:hAnsi="inherit" w:cs="Arial"/>
                <w:color w:val="000000"/>
                <w:lang w:val="uk-UA"/>
              </w:rPr>
              <w:t xml:space="preserve"> </w:t>
            </w:r>
            <w:r w:rsidRPr="00402210">
              <w:rPr>
                <w:rFonts w:ascii="inherit" w:hAnsi="inherit" w:cs="Arial" w:hint="eastAsia"/>
                <w:color w:val="000000"/>
                <w:lang w:val="uk-UA"/>
              </w:rPr>
              <w:t>дитини</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 xml:space="preserve">), </w:t>
            </w:r>
            <w:r w:rsidRPr="00402210">
              <w:rPr>
                <w:rFonts w:ascii="inherit" w:hAnsi="inherit" w:cs="Arial" w:hint="eastAsia"/>
                <w:color w:val="000000"/>
                <w:lang w:val="uk-UA"/>
              </w:rPr>
              <w:t>затверджені</w:t>
            </w:r>
            <w:r w:rsidRPr="00402210">
              <w:rPr>
                <w:rFonts w:ascii="inherit" w:hAnsi="inherit" w:cs="Arial"/>
                <w:color w:val="000000"/>
                <w:lang w:val="uk-UA"/>
              </w:rPr>
              <w:t xml:space="preserve"> </w:t>
            </w:r>
            <w:r w:rsidRPr="00402210">
              <w:rPr>
                <w:rFonts w:ascii="inherit" w:hAnsi="inherit" w:cs="Arial" w:hint="eastAsia"/>
                <w:color w:val="000000"/>
                <w:lang w:val="uk-UA"/>
              </w:rPr>
              <w:t>відповідним</w:t>
            </w:r>
            <w:r w:rsidRPr="00402210">
              <w:rPr>
                <w:rFonts w:ascii="inherit" w:hAnsi="inherit" w:cs="Arial"/>
                <w:color w:val="000000"/>
                <w:lang w:val="uk-UA"/>
              </w:rPr>
              <w:t xml:space="preserve"> </w:t>
            </w:r>
            <w:r w:rsidRPr="00402210">
              <w:rPr>
                <w:rFonts w:ascii="inherit" w:hAnsi="inherit" w:cs="Arial" w:hint="eastAsia"/>
                <w:color w:val="000000"/>
                <w:lang w:val="uk-UA"/>
              </w:rPr>
              <w:t>органом</w:t>
            </w:r>
            <w:r w:rsidRPr="00402210">
              <w:rPr>
                <w:rFonts w:ascii="inherit" w:hAnsi="inherit" w:cs="Arial"/>
                <w:color w:val="000000"/>
                <w:lang w:val="uk-UA"/>
              </w:rPr>
              <w:t xml:space="preserve"> </w:t>
            </w:r>
            <w:r w:rsidRPr="00402210">
              <w:rPr>
                <w:rFonts w:ascii="inherit" w:hAnsi="inherit" w:cs="Arial" w:hint="eastAsia"/>
                <w:color w:val="000000"/>
                <w:lang w:val="uk-UA"/>
              </w:rPr>
              <w:t>країни</w:t>
            </w:r>
            <w:r w:rsidRPr="00402210">
              <w:rPr>
                <w:rFonts w:ascii="inherit" w:hAnsi="inherit" w:cs="Arial"/>
                <w:color w:val="000000"/>
                <w:lang w:val="uk-UA"/>
              </w:rPr>
              <w:t>,</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якій</w:t>
            </w:r>
            <w:r w:rsidRPr="00402210">
              <w:rPr>
                <w:rFonts w:ascii="inherit" w:hAnsi="inherit" w:cs="Arial"/>
                <w:color w:val="000000"/>
                <w:lang w:val="uk-UA"/>
              </w:rPr>
              <w:t xml:space="preserve"> </w:t>
            </w:r>
            <w:r w:rsidRPr="00402210">
              <w:rPr>
                <w:rFonts w:ascii="inherit" w:hAnsi="inherit" w:cs="Arial" w:hint="eastAsia"/>
                <w:color w:val="000000"/>
                <w:lang w:val="uk-UA"/>
              </w:rPr>
              <w:t>іноземна</w:t>
            </w:r>
            <w:r w:rsidRPr="00402210">
              <w:rPr>
                <w:rFonts w:ascii="inherit" w:hAnsi="inherit" w:cs="Arial"/>
                <w:color w:val="000000"/>
                <w:lang w:val="uk-UA"/>
              </w:rPr>
              <w:t xml:space="preserve"> </w:t>
            </w:r>
            <w:r w:rsidRPr="00402210">
              <w:rPr>
                <w:rFonts w:ascii="inherit" w:hAnsi="inherit" w:cs="Arial" w:hint="eastAsia"/>
                <w:color w:val="000000"/>
                <w:lang w:val="uk-UA"/>
              </w:rPr>
              <w:t>фізична</w:t>
            </w:r>
            <w:r w:rsidRPr="00402210">
              <w:rPr>
                <w:rFonts w:ascii="inherit" w:hAnsi="inherit" w:cs="Arial"/>
                <w:color w:val="000000"/>
                <w:lang w:val="uk-UA"/>
              </w:rPr>
              <w:t xml:space="preserve"> </w:t>
            </w:r>
            <w:r w:rsidRPr="00402210">
              <w:rPr>
                <w:rFonts w:ascii="inherit" w:hAnsi="inherit" w:cs="Arial" w:hint="eastAsia"/>
                <w:color w:val="000000"/>
                <w:lang w:val="uk-UA"/>
              </w:rPr>
              <w:t>особа</w:t>
            </w:r>
            <w:r w:rsidRPr="00402210">
              <w:rPr>
                <w:rFonts w:ascii="inherit" w:hAnsi="inherit" w:cs="Arial"/>
                <w:color w:val="000000"/>
                <w:lang w:val="uk-UA"/>
              </w:rPr>
              <w:t xml:space="preserve"> – </w:t>
            </w:r>
            <w:r w:rsidRPr="00402210">
              <w:rPr>
                <w:rFonts w:ascii="inherit" w:hAnsi="inherit" w:cs="Arial" w:hint="eastAsia"/>
                <w:color w:val="000000"/>
                <w:lang w:val="uk-UA"/>
              </w:rPr>
              <w:t>платник</w:t>
            </w:r>
            <w:r w:rsidRPr="00402210">
              <w:rPr>
                <w:rFonts w:ascii="inherit" w:hAnsi="inherit" w:cs="Arial"/>
                <w:color w:val="000000"/>
                <w:lang w:val="uk-UA"/>
              </w:rPr>
              <w:t xml:space="preserve"> </w:t>
            </w:r>
            <w:r w:rsidRPr="00402210">
              <w:rPr>
                <w:rFonts w:ascii="inherit" w:hAnsi="inherit" w:cs="Arial" w:hint="eastAsia"/>
                <w:color w:val="000000"/>
                <w:lang w:val="uk-UA"/>
              </w:rPr>
              <w:t>податку</w:t>
            </w:r>
            <w:r w:rsidRPr="00402210">
              <w:rPr>
                <w:rFonts w:ascii="inherit" w:hAnsi="inherit" w:cs="Arial"/>
                <w:color w:val="000000"/>
                <w:lang w:val="uk-UA"/>
              </w:rPr>
              <w:t xml:space="preserve"> </w:t>
            </w:r>
            <w:r w:rsidRPr="00402210">
              <w:rPr>
                <w:rFonts w:ascii="inherit" w:hAnsi="inherit" w:cs="Arial" w:hint="eastAsia"/>
                <w:color w:val="000000"/>
                <w:lang w:val="uk-UA"/>
              </w:rPr>
              <w:t>постійно</w:t>
            </w:r>
            <w:r w:rsidRPr="00402210">
              <w:rPr>
                <w:rFonts w:ascii="inherit" w:hAnsi="inherit" w:cs="Arial"/>
                <w:color w:val="000000"/>
                <w:lang w:val="uk-UA"/>
              </w:rPr>
              <w:t xml:space="preserve"> </w:t>
            </w:r>
            <w:r w:rsidRPr="00402210">
              <w:rPr>
                <w:rFonts w:ascii="inherit" w:hAnsi="inherit" w:cs="Arial" w:hint="eastAsia"/>
                <w:color w:val="000000"/>
                <w:lang w:val="uk-UA"/>
              </w:rPr>
              <w:t>проживав</w:t>
            </w:r>
            <w:r w:rsidRPr="00402210">
              <w:rPr>
                <w:rFonts w:ascii="inherit" w:hAnsi="inherit" w:cs="Arial"/>
                <w:color w:val="000000"/>
                <w:lang w:val="uk-UA"/>
              </w:rPr>
              <w:t xml:space="preserve"> (</w:t>
            </w:r>
            <w:r w:rsidRPr="00402210">
              <w:rPr>
                <w:rFonts w:ascii="inherit" w:hAnsi="inherit" w:cs="Arial" w:hint="eastAsia"/>
                <w:color w:val="000000"/>
                <w:lang w:val="uk-UA"/>
              </w:rPr>
              <w:t>проживала</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w:t>
            </w:r>
            <w:r w:rsidRPr="00402210">
              <w:rPr>
                <w:rFonts w:ascii="inherit" w:hAnsi="inherit" w:cs="Arial" w:hint="eastAsia"/>
                <w:color w:val="000000"/>
                <w:lang w:val="uk-UA"/>
              </w:rPr>
              <w:t>прибуття</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Україну</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рішення</w:t>
            </w:r>
            <w:r w:rsidRPr="00402210">
              <w:rPr>
                <w:rFonts w:ascii="inherit" w:hAnsi="inherit" w:cs="Arial"/>
                <w:color w:val="000000"/>
                <w:lang w:val="uk-UA"/>
              </w:rPr>
              <w:t xml:space="preserve"> </w:t>
            </w:r>
            <w:r w:rsidRPr="00402210">
              <w:rPr>
                <w:rFonts w:ascii="inherit" w:hAnsi="inherit" w:cs="Arial" w:hint="eastAsia"/>
                <w:color w:val="000000"/>
                <w:lang w:val="uk-UA"/>
              </w:rPr>
              <w:t>органу</w:t>
            </w:r>
            <w:r w:rsidRPr="00402210">
              <w:rPr>
                <w:rFonts w:ascii="inherit" w:hAnsi="inherit" w:cs="Arial"/>
                <w:color w:val="000000"/>
                <w:lang w:val="uk-UA"/>
              </w:rPr>
              <w:t xml:space="preserve"> </w:t>
            </w:r>
            <w:r w:rsidRPr="00402210">
              <w:rPr>
                <w:rFonts w:ascii="inherit" w:hAnsi="inherit" w:cs="Arial" w:hint="eastAsia"/>
                <w:color w:val="000000"/>
                <w:lang w:val="uk-UA"/>
              </w:rPr>
              <w:t>опіки</w:t>
            </w:r>
            <w:r w:rsidRPr="00402210">
              <w:rPr>
                <w:rFonts w:ascii="inherit" w:hAnsi="inherit" w:cs="Arial"/>
                <w:color w:val="000000"/>
                <w:lang w:val="uk-UA"/>
              </w:rPr>
              <w:t xml:space="preserve"> </w:t>
            </w:r>
            <w:r w:rsidRPr="00402210">
              <w:rPr>
                <w:rFonts w:ascii="inherit" w:hAnsi="inherit" w:cs="Arial" w:hint="eastAsia"/>
                <w:color w:val="000000"/>
                <w:lang w:val="uk-UA"/>
              </w:rPr>
              <w:t>і</w:t>
            </w:r>
            <w:r w:rsidRPr="00402210">
              <w:rPr>
                <w:rFonts w:ascii="inherit" w:hAnsi="inherit" w:cs="Arial"/>
                <w:color w:val="000000"/>
                <w:lang w:val="uk-UA"/>
              </w:rPr>
              <w:t xml:space="preserve"> </w:t>
            </w:r>
            <w:r w:rsidRPr="00402210">
              <w:rPr>
                <w:rFonts w:ascii="inherit" w:hAnsi="inherit" w:cs="Arial" w:hint="eastAsia"/>
                <w:color w:val="000000"/>
                <w:lang w:val="uk-UA"/>
              </w:rPr>
              <w:t>піклування</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встановлення</w:t>
            </w:r>
            <w:r w:rsidRPr="00402210">
              <w:rPr>
                <w:rFonts w:ascii="inherit" w:hAnsi="inherit" w:cs="Arial"/>
                <w:color w:val="000000"/>
                <w:lang w:val="uk-UA"/>
              </w:rPr>
              <w:t xml:space="preserve"> </w:t>
            </w:r>
            <w:r w:rsidRPr="00402210">
              <w:rPr>
                <w:rFonts w:ascii="inherit" w:hAnsi="inherit" w:cs="Arial" w:hint="eastAsia"/>
                <w:color w:val="000000"/>
                <w:lang w:val="uk-UA"/>
              </w:rPr>
              <w:t>опіки</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піклування</w:t>
            </w:r>
            <w:r w:rsidRPr="00402210">
              <w:rPr>
                <w:rFonts w:ascii="inherit" w:hAnsi="inherit" w:cs="Arial"/>
                <w:color w:val="000000"/>
                <w:lang w:val="uk-UA"/>
              </w:rPr>
              <w:t xml:space="preserve"> (</w:t>
            </w:r>
            <w:r w:rsidRPr="00402210">
              <w:rPr>
                <w:rFonts w:ascii="inherit" w:hAnsi="inherit" w:cs="Arial" w:hint="eastAsia"/>
                <w:color w:val="000000"/>
                <w:lang w:val="uk-UA"/>
              </w:rPr>
              <w:t>якщо</w:t>
            </w:r>
            <w:r w:rsidRPr="00402210">
              <w:rPr>
                <w:rFonts w:ascii="inherit" w:hAnsi="inherit" w:cs="Arial"/>
                <w:color w:val="000000"/>
                <w:lang w:val="uk-UA"/>
              </w:rPr>
              <w:t xml:space="preserve"> </w:t>
            </w:r>
            <w:r w:rsidRPr="00402210">
              <w:rPr>
                <w:rFonts w:ascii="inherit" w:hAnsi="inherit" w:cs="Arial" w:hint="eastAsia"/>
                <w:color w:val="000000"/>
                <w:lang w:val="uk-UA"/>
              </w:rPr>
              <w:t>із</w:t>
            </w:r>
            <w:r w:rsidRPr="00402210">
              <w:rPr>
                <w:rFonts w:ascii="inherit" w:hAnsi="inherit" w:cs="Arial"/>
                <w:color w:val="000000"/>
                <w:lang w:val="uk-UA"/>
              </w:rPr>
              <w:t xml:space="preserve"> </w:t>
            </w:r>
            <w:r w:rsidRPr="00402210">
              <w:rPr>
                <w:rFonts w:ascii="inherit" w:hAnsi="inherit" w:cs="Arial" w:hint="eastAsia"/>
                <w:color w:val="000000"/>
                <w:lang w:val="uk-UA"/>
              </w:rPr>
              <w:t>заявою</w:t>
            </w:r>
            <w:r w:rsidRPr="00402210">
              <w:rPr>
                <w:rFonts w:ascii="inherit" w:hAnsi="inherit" w:cs="Arial"/>
                <w:color w:val="000000"/>
                <w:lang w:val="uk-UA"/>
              </w:rPr>
              <w:t xml:space="preserve"> </w:t>
            </w:r>
            <w:r w:rsidRPr="00402210">
              <w:rPr>
                <w:rFonts w:ascii="inherit" w:hAnsi="inherit" w:cs="Arial" w:hint="eastAsia"/>
                <w:color w:val="000000"/>
                <w:lang w:val="uk-UA"/>
              </w:rPr>
              <w:t>звертається</w:t>
            </w:r>
            <w:r w:rsidRPr="00402210">
              <w:rPr>
                <w:rFonts w:ascii="inherit" w:hAnsi="inherit" w:cs="Arial"/>
                <w:color w:val="000000"/>
                <w:lang w:val="uk-UA"/>
              </w:rPr>
              <w:t xml:space="preserve"> </w:t>
            </w:r>
            <w:r w:rsidRPr="00402210">
              <w:rPr>
                <w:rFonts w:ascii="inherit" w:hAnsi="inherit" w:cs="Arial" w:hint="eastAsia"/>
                <w:color w:val="000000"/>
                <w:lang w:val="uk-UA"/>
              </w:rPr>
              <w:t>опікун</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піклувальник</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Одинока</w:t>
            </w:r>
            <w:r w:rsidRPr="00402210">
              <w:rPr>
                <w:rFonts w:ascii="inherit" w:hAnsi="inherit" w:cs="Arial"/>
                <w:color w:val="000000"/>
                <w:lang w:val="uk-UA"/>
              </w:rPr>
              <w:t xml:space="preserve"> </w:t>
            </w:r>
            <w:r w:rsidRPr="00402210">
              <w:rPr>
                <w:rFonts w:ascii="inherit" w:hAnsi="inherit" w:cs="Arial" w:hint="eastAsia"/>
                <w:color w:val="000000"/>
                <w:lang w:val="uk-UA"/>
              </w:rPr>
              <w:t>матір</w:t>
            </w:r>
            <w:r w:rsidRPr="00402210">
              <w:rPr>
                <w:rFonts w:ascii="inherit" w:hAnsi="inherit" w:cs="Arial"/>
                <w:color w:val="000000"/>
                <w:lang w:val="uk-UA"/>
              </w:rPr>
              <w:t xml:space="preserve">, </w:t>
            </w:r>
            <w:r w:rsidRPr="00402210">
              <w:rPr>
                <w:rFonts w:ascii="inherit" w:hAnsi="inherit" w:cs="Arial" w:hint="eastAsia"/>
                <w:color w:val="000000"/>
                <w:lang w:val="uk-UA"/>
              </w:rPr>
              <w:t>батько</w:t>
            </w:r>
            <w:r w:rsidRPr="00402210">
              <w:rPr>
                <w:rFonts w:ascii="inherit" w:hAnsi="inherit" w:cs="Arial"/>
                <w:color w:val="000000"/>
                <w:lang w:val="uk-UA"/>
              </w:rPr>
              <w:t xml:space="preserve">, </w:t>
            </w:r>
            <w:r w:rsidRPr="00402210">
              <w:rPr>
                <w:rFonts w:ascii="inherit" w:hAnsi="inherit" w:cs="Arial" w:hint="eastAsia"/>
                <w:color w:val="000000"/>
                <w:lang w:val="uk-UA"/>
              </w:rPr>
              <w:t>вдова</w:t>
            </w:r>
            <w:r w:rsidRPr="00402210">
              <w:rPr>
                <w:rFonts w:ascii="inherit" w:hAnsi="inherit" w:cs="Arial"/>
                <w:color w:val="000000"/>
                <w:lang w:val="uk-UA"/>
              </w:rPr>
              <w:t xml:space="preserve">, </w:t>
            </w:r>
            <w:r w:rsidRPr="00402210">
              <w:rPr>
                <w:rFonts w:ascii="inherit" w:hAnsi="inherit" w:cs="Arial" w:hint="eastAsia"/>
                <w:color w:val="000000"/>
                <w:lang w:val="uk-UA"/>
              </w:rPr>
              <w:t>вдівець</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опікун</w:t>
            </w:r>
            <w:r w:rsidRPr="00402210">
              <w:rPr>
                <w:rFonts w:ascii="inherit" w:hAnsi="inherit" w:cs="Arial"/>
                <w:color w:val="000000"/>
                <w:lang w:val="uk-UA"/>
              </w:rPr>
              <w:t xml:space="preserve">, </w:t>
            </w:r>
            <w:r w:rsidRPr="00402210">
              <w:rPr>
                <w:rFonts w:ascii="inherit" w:hAnsi="inherit" w:cs="Arial" w:hint="eastAsia"/>
                <w:color w:val="000000"/>
                <w:lang w:val="uk-UA"/>
              </w:rPr>
              <w:t>піклувальник</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мають</w:t>
            </w:r>
            <w:r w:rsidRPr="00402210">
              <w:rPr>
                <w:rFonts w:ascii="inherit" w:hAnsi="inherit" w:cs="Arial"/>
                <w:color w:val="000000"/>
                <w:lang w:val="uk-UA"/>
              </w:rPr>
              <w:t xml:space="preserve"> </w:t>
            </w:r>
            <w:r w:rsidRPr="00402210">
              <w:rPr>
                <w:rFonts w:ascii="inherit" w:hAnsi="inherit" w:cs="Arial" w:hint="eastAsia"/>
                <w:color w:val="000000"/>
                <w:lang w:val="uk-UA"/>
              </w:rPr>
              <w:t>дитину</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 xml:space="preserve">) </w:t>
            </w:r>
            <w:r w:rsidRPr="00402210">
              <w:rPr>
                <w:rFonts w:ascii="inherit" w:hAnsi="inherit" w:cs="Arial" w:hint="eastAsia"/>
                <w:color w:val="000000"/>
                <w:lang w:val="uk-UA"/>
              </w:rPr>
              <w:t>віком</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18 </w:t>
            </w:r>
            <w:r w:rsidRPr="00402210">
              <w:rPr>
                <w:rFonts w:ascii="inherit" w:hAnsi="inherit" w:cs="Arial" w:hint="eastAsia"/>
                <w:color w:val="000000"/>
                <w:lang w:val="uk-UA"/>
              </w:rPr>
              <w:t>років</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 xml:space="preserve">.), </w:t>
            </w:r>
            <w:r w:rsidRPr="00402210">
              <w:rPr>
                <w:rFonts w:ascii="inherit" w:hAnsi="inherit" w:cs="Arial" w:hint="eastAsia"/>
                <w:color w:val="000000"/>
                <w:lang w:val="uk-UA"/>
              </w:rPr>
              <w:t>помножений</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кількість</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а»</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 xml:space="preserve">.169.1.3 </w:t>
            </w:r>
            <w:r w:rsidRPr="00402210">
              <w:rPr>
                <w:rFonts w:ascii="inherit" w:hAnsi="inherit" w:cs="Arial" w:hint="eastAsia"/>
                <w:color w:val="000000"/>
                <w:lang w:val="uk-UA"/>
              </w:rPr>
              <w:t>ПКУ</w:t>
            </w:r>
            <w:r w:rsidRPr="00402210">
              <w:rPr>
                <w:rFonts w:ascii="inherit" w:hAnsi="inherit" w:cs="Arial"/>
                <w:color w:val="000000"/>
                <w:lang w:val="uk-UA"/>
              </w:rPr>
              <w:t xml:space="preserve">) </w:t>
            </w:r>
            <w:r w:rsidRPr="00402210">
              <w:rPr>
                <w:rFonts w:ascii="inherit" w:hAnsi="inherit" w:cs="Arial" w:hint="eastAsia"/>
                <w:color w:val="000000"/>
                <w:lang w:val="uk-UA"/>
              </w:rPr>
              <w:t>Для</w:t>
            </w:r>
            <w:r w:rsidRPr="00402210">
              <w:rPr>
                <w:rFonts w:ascii="inherit" w:hAnsi="inherit" w:cs="Arial"/>
                <w:color w:val="000000"/>
                <w:lang w:val="uk-UA"/>
              </w:rPr>
              <w:t xml:space="preserve"> </w:t>
            </w:r>
            <w:r w:rsidRPr="00402210">
              <w:rPr>
                <w:rFonts w:ascii="inherit" w:hAnsi="inherit" w:cs="Arial" w:hint="eastAsia"/>
                <w:color w:val="000000"/>
                <w:lang w:val="uk-UA"/>
              </w:rPr>
              <w:t>цілей</w:t>
            </w:r>
            <w:r w:rsidRPr="00402210">
              <w:rPr>
                <w:rFonts w:ascii="inherit" w:hAnsi="inherit" w:cs="Arial"/>
                <w:color w:val="000000"/>
                <w:lang w:val="uk-UA"/>
              </w:rPr>
              <w:t xml:space="preserve"> </w:t>
            </w:r>
            <w:r w:rsidRPr="00402210">
              <w:rPr>
                <w:rFonts w:ascii="inherit" w:hAnsi="inherit" w:cs="Arial" w:hint="eastAsia"/>
                <w:color w:val="000000"/>
                <w:lang w:val="uk-UA"/>
              </w:rPr>
              <w:t>цього</w:t>
            </w:r>
            <w:r w:rsidRPr="00402210">
              <w:rPr>
                <w:rFonts w:ascii="inherit" w:hAnsi="inherit" w:cs="Arial"/>
                <w:color w:val="000000"/>
                <w:lang w:val="uk-UA"/>
              </w:rPr>
              <w:t xml:space="preserve"> </w:t>
            </w:r>
            <w:r w:rsidRPr="00402210">
              <w:rPr>
                <w:rFonts w:ascii="inherit" w:hAnsi="inherit" w:cs="Arial" w:hint="eastAsia"/>
                <w:color w:val="000000"/>
                <w:lang w:val="uk-UA"/>
              </w:rPr>
              <w:t>пункту</w:t>
            </w:r>
            <w:r w:rsidRPr="00402210">
              <w:rPr>
                <w:rFonts w:ascii="inherit" w:hAnsi="inherit" w:cs="Arial"/>
                <w:color w:val="000000"/>
                <w:lang w:val="uk-UA"/>
              </w:rPr>
              <w:t xml:space="preserve"> </w:t>
            </w:r>
            <w:r w:rsidRPr="00402210">
              <w:rPr>
                <w:rFonts w:ascii="inherit" w:hAnsi="inherit" w:cs="Arial" w:hint="eastAsia"/>
                <w:color w:val="000000"/>
                <w:lang w:val="uk-UA"/>
              </w:rPr>
              <w:t>одинокою</w:t>
            </w:r>
            <w:r w:rsidRPr="00402210">
              <w:rPr>
                <w:rFonts w:ascii="inherit" w:hAnsi="inherit" w:cs="Arial"/>
                <w:color w:val="000000"/>
                <w:lang w:val="uk-UA"/>
              </w:rPr>
              <w:t xml:space="preserve"> </w:t>
            </w:r>
            <w:r w:rsidRPr="00402210">
              <w:rPr>
                <w:rFonts w:ascii="inherit" w:hAnsi="inherit" w:cs="Arial" w:hint="eastAsia"/>
                <w:color w:val="000000"/>
                <w:lang w:val="uk-UA"/>
              </w:rPr>
              <w:t>матір</w:t>
            </w:r>
            <w:r w:rsidRPr="00402210">
              <w:rPr>
                <w:rFonts w:ascii="inherit" w:hAnsi="inherit" w:cs="Arial"/>
                <w:color w:val="000000"/>
                <w:lang w:val="uk-UA"/>
              </w:rPr>
              <w:t>’</w:t>
            </w:r>
            <w:r w:rsidRPr="00402210">
              <w:rPr>
                <w:rFonts w:ascii="inherit" w:hAnsi="inherit" w:cs="Arial" w:hint="eastAsia"/>
                <w:color w:val="000000"/>
                <w:lang w:val="uk-UA"/>
              </w:rPr>
              <w:t>ю</w:t>
            </w:r>
            <w:r w:rsidRPr="00402210">
              <w:rPr>
                <w:rFonts w:ascii="inherit" w:hAnsi="inherit" w:cs="Arial"/>
                <w:color w:val="000000"/>
                <w:lang w:val="uk-UA"/>
              </w:rPr>
              <w:t xml:space="preserve"> (</w:t>
            </w:r>
            <w:r w:rsidRPr="00402210">
              <w:rPr>
                <w:rFonts w:ascii="inherit" w:hAnsi="inherit" w:cs="Arial" w:hint="eastAsia"/>
                <w:color w:val="000000"/>
                <w:lang w:val="uk-UA"/>
              </w:rPr>
              <w:t>батьком</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опікуном</w:t>
            </w:r>
            <w:r w:rsidRPr="00402210">
              <w:rPr>
                <w:rFonts w:ascii="inherit" w:hAnsi="inherit" w:cs="Arial"/>
                <w:color w:val="000000"/>
                <w:lang w:val="uk-UA"/>
              </w:rPr>
              <w:t xml:space="preserve">, </w:t>
            </w:r>
            <w:r w:rsidRPr="00402210">
              <w:rPr>
                <w:rFonts w:ascii="inherit" w:hAnsi="inherit" w:cs="Arial" w:hint="eastAsia"/>
                <w:color w:val="000000"/>
                <w:lang w:val="uk-UA"/>
              </w:rPr>
              <w:t>піклувальником</w:t>
            </w:r>
            <w:r w:rsidRPr="00402210">
              <w:rPr>
                <w:rFonts w:ascii="inherit" w:hAnsi="inherit" w:cs="Arial"/>
                <w:color w:val="000000"/>
                <w:lang w:val="uk-UA"/>
              </w:rPr>
              <w:t xml:space="preserve"> </w:t>
            </w:r>
            <w:r w:rsidRPr="00402210">
              <w:rPr>
                <w:rFonts w:ascii="inherit" w:hAnsi="inherit" w:cs="Arial" w:hint="eastAsia"/>
                <w:color w:val="000000"/>
                <w:lang w:val="uk-UA"/>
              </w:rPr>
              <w:t>вважаються</w:t>
            </w:r>
            <w:r w:rsidRPr="00402210">
              <w:rPr>
                <w:rFonts w:ascii="inherit" w:hAnsi="inherit" w:cs="Arial"/>
                <w:color w:val="000000"/>
                <w:lang w:val="uk-UA"/>
              </w:rPr>
              <w:t xml:space="preserve"> </w:t>
            </w:r>
            <w:r w:rsidRPr="00402210">
              <w:rPr>
                <w:rFonts w:ascii="inherit" w:hAnsi="inherit" w:cs="Arial" w:hint="eastAsia"/>
                <w:color w:val="000000"/>
                <w:lang w:val="uk-UA"/>
              </w:rPr>
              <w:t>особи</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момент</w:t>
            </w:r>
            <w:r w:rsidRPr="00402210">
              <w:rPr>
                <w:rFonts w:ascii="inherit" w:hAnsi="inherit" w:cs="Arial"/>
                <w:color w:val="000000"/>
                <w:lang w:val="uk-UA"/>
              </w:rPr>
              <w:t xml:space="preserve"> </w:t>
            </w:r>
            <w:r w:rsidRPr="00402210">
              <w:rPr>
                <w:rFonts w:ascii="inherit" w:hAnsi="inherit" w:cs="Arial" w:hint="eastAsia"/>
                <w:color w:val="000000"/>
                <w:lang w:val="uk-UA"/>
              </w:rPr>
              <w:t>застосування</w:t>
            </w:r>
            <w:r w:rsidRPr="00402210">
              <w:rPr>
                <w:rFonts w:ascii="inherit" w:hAnsi="inherit" w:cs="Arial"/>
                <w:color w:val="000000"/>
                <w:lang w:val="uk-UA"/>
              </w:rPr>
              <w:t xml:space="preserve"> </w:t>
            </w:r>
            <w:r w:rsidRPr="00402210">
              <w:rPr>
                <w:rFonts w:ascii="inherit" w:hAnsi="inherit" w:cs="Arial" w:hint="eastAsia"/>
                <w:color w:val="000000"/>
                <w:lang w:val="uk-UA"/>
              </w:rPr>
              <w:t>роботодавцем</w:t>
            </w:r>
            <w:r w:rsidRPr="00402210">
              <w:rPr>
                <w:rFonts w:ascii="inherit" w:hAnsi="inherit" w:cs="Arial"/>
                <w:color w:val="000000"/>
                <w:lang w:val="uk-UA"/>
              </w:rPr>
              <w:t xml:space="preserve"> </w:t>
            </w:r>
            <w:r w:rsidRPr="00402210">
              <w:rPr>
                <w:rFonts w:ascii="inherit" w:hAnsi="inherit" w:cs="Arial" w:hint="eastAsia"/>
                <w:color w:val="000000"/>
                <w:lang w:val="uk-UA"/>
              </w:rPr>
              <w:t>пільги</w:t>
            </w:r>
            <w:r w:rsidRPr="00402210">
              <w:rPr>
                <w:rFonts w:ascii="inherit" w:hAnsi="inherit" w:cs="Arial"/>
                <w:color w:val="000000"/>
                <w:lang w:val="uk-UA"/>
              </w:rPr>
              <w:t xml:space="preserve">, </w:t>
            </w:r>
            <w:r w:rsidRPr="00402210">
              <w:rPr>
                <w:rFonts w:ascii="inherit" w:hAnsi="inherit" w:cs="Arial" w:hint="eastAsia"/>
                <w:color w:val="000000"/>
                <w:lang w:val="uk-UA"/>
              </w:rPr>
              <w:t>визначеної</w:t>
            </w:r>
            <w:r w:rsidRPr="00402210">
              <w:rPr>
                <w:rFonts w:ascii="inherit" w:hAnsi="inherit" w:cs="Arial"/>
                <w:color w:val="000000"/>
                <w:lang w:val="uk-UA"/>
              </w:rPr>
              <w:t xml:space="preserve"> </w:t>
            </w:r>
            <w:r w:rsidRPr="00402210">
              <w:rPr>
                <w:rFonts w:ascii="inherit" w:hAnsi="inherit" w:cs="Arial" w:hint="eastAsia"/>
                <w:color w:val="000000"/>
                <w:lang w:val="uk-UA"/>
              </w:rPr>
              <w:t>підпунктом</w:t>
            </w:r>
            <w:r w:rsidRPr="00402210">
              <w:rPr>
                <w:rFonts w:ascii="inherit" w:hAnsi="inherit" w:cs="Arial"/>
                <w:color w:val="000000"/>
                <w:lang w:val="uk-UA"/>
              </w:rPr>
              <w:t xml:space="preserve"> «</w:t>
            </w:r>
            <w:r w:rsidRPr="00402210">
              <w:rPr>
                <w:rFonts w:ascii="inherit" w:hAnsi="inherit" w:cs="Arial" w:hint="eastAsia"/>
                <w:color w:val="000000"/>
                <w:lang w:val="uk-UA"/>
              </w:rPr>
              <w:t>а»</w:t>
            </w:r>
            <w:r w:rsidRPr="00402210">
              <w:rPr>
                <w:rFonts w:ascii="inherit" w:hAnsi="inherit" w:cs="Arial"/>
                <w:color w:val="000000"/>
                <w:lang w:val="uk-UA"/>
              </w:rPr>
              <w:t xml:space="preserve"> </w:t>
            </w:r>
            <w:r w:rsidRPr="00402210">
              <w:rPr>
                <w:rFonts w:ascii="inherit" w:hAnsi="inherit" w:cs="Arial" w:hint="eastAsia"/>
                <w:color w:val="000000"/>
                <w:lang w:val="uk-UA"/>
              </w:rPr>
              <w:t>підпункту</w:t>
            </w:r>
            <w:r w:rsidRPr="00402210">
              <w:rPr>
                <w:rFonts w:ascii="inherit" w:hAnsi="inherit" w:cs="Arial"/>
                <w:color w:val="000000"/>
                <w:lang w:val="uk-UA"/>
              </w:rPr>
              <w:t xml:space="preserve"> 169.1.3 </w:t>
            </w:r>
            <w:r w:rsidRPr="00402210">
              <w:rPr>
                <w:rFonts w:ascii="inherit" w:hAnsi="inherit" w:cs="Arial" w:hint="eastAsia"/>
                <w:color w:val="000000"/>
                <w:lang w:val="uk-UA"/>
              </w:rPr>
              <w:t>пункту</w:t>
            </w:r>
            <w:r w:rsidRPr="00402210">
              <w:rPr>
                <w:rFonts w:ascii="inherit" w:hAnsi="inherit" w:cs="Arial"/>
                <w:color w:val="000000"/>
                <w:lang w:val="uk-UA"/>
              </w:rPr>
              <w:t xml:space="preserve"> 169.1 </w:t>
            </w:r>
            <w:r w:rsidRPr="00402210">
              <w:rPr>
                <w:rFonts w:ascii="inherit" w:hAnsi="inherit" w:cs="Arial" w:hint="eastAsia"/>
                <w:color w:val="000000"/>
                <w:lang w:val="uk-UA"/>
              </w:rPr>
              <w:t>статті</w:t>
            </w:r>
            <w:r w:rsidRPr="00402210">
              <w:rPr>
                <w:rFonts w:ascii="inherit" w:hAnsi="inherit" w:cs="Arial"/>
                <w:color w:val="000000"/>
                <w:lang w:val="uk-UA"/>
              </w:rPr>
              <w:t xml:space="preserve"> 169 </w:t>
            </w:r>
            <w:r w:rsidRPr="00402210">
              <w:rPr>
                <w:rFonts w:ascii="inherit" w:hAnsi="inherit" w:cs="Arial" w:hint="eastAsia"/>
                <w:color w:val="000000"/>
                <w:lang w:val="uk-UA"/>
              </w:rPr>
              <w:t>ПКУ</w:t>
            </w:r>
            <w:r w:rsidRPr="00402210">
              <w:rPr>
                <w:rFonts w:ascii="inherit" w:hAnsi="inherit" w:cs="Arial"/>
                <w:color w:val="000000"/>
                <w:lang w:val="uk-UA"/>
              </w:rPr>
              <w:t xml:space="preserve">, </w:t>
            </w:r>
            <w:r w:rsidRPr="00402210">
              <w:rPr>
                <w:rFonts w:ascii="inherit" w:hAnsi="inherit" w:cs="Arial" w:hint="eastAsia"/>
                <w:color w:val="000000"/>
                <w:lang w:val="uk-UA"/>
              </w:rPr>
              <w:t>маючи</w:t>
            </w:r>
            <w:r w:rsidRPr="00402210">
              <w:rPr>
                <w:rFonts w:ascii="inherit" w:hAnsi="inherit" w:cs="Arial"/>
                <w:color w:val="000000"/>
                <w:lang w:val="uk-UA"/>
              </w:rPr>
              <w:t xml:space="preserve"> </w:t>
            </w:r>
            <w:r w:rsidRPr="00402210">
              <w:rPr>
                <w:rFonts w:ascii="inherit" w:hAnsi="inherit" w:cs="Arial" w:hint="eastAsia"/>
                <w:color w:val="000000"/>
                <w:lang w:val="uk-UA"/>
              </w:rPr>
              <w:t>дитину</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 xml:space="preserve">) </w:t>
            </w:r>
            <w:r w:rsidRPr="00402210">
              <w:rPr>
                <w:rFonts w:ascii="inherit" w:hAnsi="inherit" w:cs="Arial" w:hint="eastAsia"/>
                <w:color w:val="000000"/>
                <w:lang w:val="uk-UA"/>
              </w:rPr>
              <w:t>віком</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18 </w:t>
            </w:r>
            <w:r w:rsidRPr="00402210">
              <w:rPr>
                <w:rFonts w:ascii="inherit" w:hAnsi="inherit" w:cs="Arial" w:hint="eastAsia"/>
                <w:color w:val="000000"/>
                <w:lang w:val="uk-UA"/>
              </w:rPr>
              <w:t>років</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перебувають</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шлюбі</w:t>
            </w:r>
            <w:r w:rsidRPr="00402210">
              <w:rPr>
                <w:rFonts w:ascii="inherit" w:hAnsi="inherit" w:cs="Arial"/>
                <w:color w:val="000000"/>
                <w:lang w:val="uk-UA"/>
              </w:rPr>
              <w:t>,</w:t>
            </w:r>
            <w:r w:rsidRPr="00402210">
              <w:rPr>
                <w:rFonts w:ascii="inherit" w:hAnsi="inherit" w:cs="Arial" w:hint="eastAsia"/>
                <w:color w:val="000000"/>
                <w:lang w:val="uk-UA"/>
              </w:rPr>
              <w:t>зареєстрованому</w:t>
            </w:r>
            <w:r w:rsidRPr="00402210">
              <w:rPr>
                <w:rFonts w:ascii="inherit" w:hAnsi="inherit" w:cs="Arial"/>
                <w:color w:val="000000"/>
                <w:lang w:val="uk-UA"/>
              </w:rPr>
              <w:t xml:space="preserve"> </w:t>
            </w:r>
            <w:r w:rsidRPr="00402210">
              <w:rPr>
                <w:rFonts w:ascii="inherit" w:hAnsi="inherit" w:cs="Arial" w:hint="eastAsia"/>
                <w:color w:val="000000"/>
                <w:lang w:val="uk-UA"/>
              </w:rPr>
              <w:t>згідно</w:t>
            </w:r>
            <w:r w:rsidRPr="00402210">
              <w:rPr>
                <w:rFonts w:ascii="inherit" w:hAnsi="inherit" w:cs="Arial"/>
                <w:color w:val="000000"/>
                <w:lang w:val="uk-UA"/>
              </w:rPr>
              <w:t xml:space="preserve"> </w:t>
            </w:r>
            <w:r w:rsidRPr="00402210">
              <w:rPr>
                <w:rFonts w:ascii="inherit" w:hAnsi="inherit" w:cs="Arial" w:hint="eastAsia"/>
                <w:color w:val="000000"/>
                <w:lang w:val="uk-UA"/>
              </w:rPr>
              <w:t>із</w:t>
            </w:r>
            <w:r w:rsidRPr="00402210">
              <w:rPr>
                <w:rFonts w:ascii="inherit" w:hAnsi="inherit" w:cs="Arial"/>
                <w:color w:val="000000"/>
                <w:lang w:val="uk-UA"/>
              </w:rPr>
              <w:t xml:space="preserve"> </w:t>
            </w:r>
            <w:r w:rsidRPr="00402210">
              <w:rPr>
                <w:rFonts w:ascii="inherit" w:hAnsi="inherit" w:cs="Arial" w:hint="eastAsia"/>
                <w:color w:val="000000"/>
                <w:lang w:val="uk-UA"/>
              </w:rPr>
              <w:t>законом</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1321,50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150%)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розрахунку</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кожну</w:t>
            </w:r>
            <w:r w:rsidRPr="00402210">
              <w:rPr>
                <w:rFonts w:ascii="inherit" w:hAnsi="inherit" w:cs="Arial"/>
                <w:color w:val="000000"/>
                <w:lang w:val="uk-UA"/>
              </w:rPr>
              <w:t xml:space="preserve"> </w:t>
            </w:r>
            <w:r w:rsidRPr="00402210">
              <w:rPr>
                <w:rFonts w:ascii="inherit" w:hAnsi="inherit" w:cs="Arial" w:hint="eastAsia"/>
                <w:color w:val="000000"/>
                <w:lang w:val="uk-UA"/>
              </w:rPr>
              <w:t>дитину</w:t>
            </w:r>
            <w:r w:rsidRPr="00402210">
              <w:rPr>
                <w:rFonts w:ascii="inherit" w:hAnsi="inherit" w:cs="Arial"/>
                <w:color w:val="000000"/>
                <w:lang w:val="uk-UA"/>
              </w:rPr>
              <w:t xml:space="preserve"> </w:t>
            </w:r>
            <w:r w:rsidRPr="00402210">
              <w:rPr>
                <w:rFonts w:ascii="inherit" w:hAnsi="inherit" w:cs="Arial" w:hint="eastAsia"/>
                <w:color w:val="000000"/>
                <w:lang w:val="uk-UA"/>
              </w:rPr>
              <w:t>віком</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18 </w:t>
            </w:r>
            <w:r w:rsidRPr="00402210">
              <w:rPr>
                <w:rFonts w:ascii="inherit" w:hAnsi="inherit" w:cs="Arial" w:hint="eastAsia"/>
                <w:color w:val="000000"/>
                <w:lang w:val="uk-UA"/>
              </w:rPr>
              <w:t>років</w:t>
            </w:r>
            <w:r w:rsidRPr="00402210">
              <w:rPr>
                <w:rFonts w:ascii="inherit" w:hAnsi="inherit" w:cs="Arial"/>
                <w:color w:val="000000"/>
                <w:lang w:val="uk-UA"/>
              </w:rPr>
              <w:t>)</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свідоцтва</w:t>
            </w:r>
            <w:r w:rsidRPr="00402210">
              <w:rPr>
                <w:rFonts w:ascii="inherit" w:hAnsi="inherit" w:cs="Arial"/>
                <w:color w:val="000000"/>
                <w:lang w:val="uk-UA"/>
              </w:rPr>
              <w:t xml:space="preserve"> (</w:t>
            </w:r>
            <w:r w:rsidRPr="00402210">
              <w:rPr>
                <w:rFonts w:ascii="inherit" w:hAnsi="inherit" w:cs="Arial" w:hint="eastAsia"/>
                <w:color w:val="000000"/>
                <w:lang w:val="uk-UA"/>
              </w:rPr>
              <w:t>дубліката</w:t>
            </w:r>
            <w:r w:rsidRPr="00402210">
              <w:rPr>
                <w:rFonts w:ascii="inherit" w:hAnsi="inherit" w:cs="Arial"/>
                <w:color w:val="000000"/>
                <w:lang w:val="uk-UA"/>
              </w:rPr>
              <w:t xml:space="preserve"> </w:t>
            </w:r>
            <w:r w:rsidRPr="00402210">
              <w:rPr>
                <w:rFonts w:ascii="inherit" w:hAnsi="inherit" w:cs="Arial" w:hint="eastAsia"/>
                <w:color w:val="000000"/>
                <w:lang w:val="uk-UA"/>
              </w:rPr>
              <w:t>свідоцтва</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народження</w:t>
            </w:r>
            <w:r w:rsidRPr="00402210">
              <w:rPr>
                <w:rFonts w:ascii="inherit" w:hAnsi="inherit" w:cs="Arial"/>
                <w:color w:val="000000"/>
                <w:lang w:val="uk-UA"/>
              </w:rPr>
              <w:t xml:space="preserve"> </w:t>
            </w:r>
            <w:r w:rsidRPr="00402210">
              <w:rPr>
                <w:rFonts w:ascii="inherit" w:hAnsi="inherit" w:cs="Arial" w:hint="eastAsia"/>
                <w:color w:val="000000"/>
                <w:lang w:val="uk-UA"/>
              </w:rPr>
              <w:t>дитини</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w:t>
            </w:r>
            <w:r w:rsidRPr="00402210">
              <w:rPr>
                <w:rFonts w:ascii="inherit" w:hAnsi="inherit" w:cs="Arial"/>
                <w:color w:val="000000"/>
                <w:lang w:val="uk-UA"/>
              </w:rPr>
              <w:t xml:space="preserve"> </w:t>
            </w:r>
            <w:r w:rsidRPr="00402210">
              <w:rPr>
                <w:rFonts w:ascii="inherit" w:hAnsi="inherit" w:cs="Arial" w:hint="eastAsia"/>
                <w:color w:val="000000"/>
                <w:lang w:val="uk-UA"/>
              </w:rPr>
              <w:t>із</w:t>
            </w:r>
            <w:r w:rsidRPr="00402210">
              <w:rPr>
                <w:rFonts w:ascii="inherit" w:hAnsi="inherit" w:cs="Arial"/>
                <w:color w:val="000000"/>
                <w:lang w:val="uk-UA"/>
              </w:rPr>
              <w:t xml:space="preserve"> </w:t>
            </w:r>
            <w:r w:rsidRPr="00402210">
              <w:rPr>
                <w:rFonts w:ascii="inherit" w:hAnsi="inherit" w:cs="Arial" w:hint="eastAsia"/>
                <w:color w:val="000000"/>
                <w:lang w:val="uk-UA"/>
              </w:rPr>
              <w:t>зазначенням</w:t>
            </w:r>
            <w:r w:rsidRPr="00402210">
              <w:rPr>
                <w:rFonts w:ascii="inherit" w:hAnsi="inherit" w:cs="Arial"/>
                <w:color w:val="000000"/>
                <w:lang w:val="uk-UA"/>
              </w:rPr>
              <w:t xml:space="preserve"> </w:t>
            </w:r>
            <w:r w:rsidRPr="00402210">
              <w:rPr>
                <w:rFonts w:ascii="inherit" w:hAnsi="inherit" w:cs="Arial" w:hint="eastAsia"/>
                <w:color w:val="000000"/>
                <w:lang w:val="uk-UA"/>
              </w:rPr>
              <w:t>відомостей</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батька</w:t>
            </w:r>
            <w:r w:rsidRPr="00402210">
              <w:rPr>
                <w:rFonts w:ascii="inherit" w:hAnsi="inherit" w:cs="Arial"/>
                <w:color w:val="000000"/>
                <w:lang w:val="uk-UA"/>
              </w:rPr>
              <w:t xml:space="preserve"> </w:t>
            </w:r>
            <w:r w:rsidRPr="00402210">
              <w:rPr>
                <w:rFonts w:ascii="inherit" w:hAnsi="inherit" w:cs="Arial" w:hint="eastAsia"/>
                <w:color w:val="000000"/>
                <w:lang w:val="uk-UA"/>
              </w:rPr>
              <w:t>дитини</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Книзі</w:t>
            </w:r>
            <w:r w:rsidRPr="00402210">
              <w:rPr>
                <w:rFonts w:ascii="inherit" w:hAnsi="inherit" w:cs="Arial"/>
                <w:color w:val="000000"/>
                <w:lang w:val="uk-UA"/>
              </w:rPr>
              <w:t xml:space="preserve"> </w:t>
            </w:r>
            <w:r w:rsidRPr="00402210">
              <w:rPr>
                <w:rFonts w:ascii="inherit" w:hAnsi="inherit" w:cs="Arial" w:hint="eastAsia"/>
                <w:color w:val="000000"/>
                <w:lang w:val="uk-UA"/>
              </w:rPr>
              <w:t>реєстрації</w:t>
            </w:r>
            <w:r w:rsidRPr="00402210">
              <w:rPr>
                <w:rFonts w:ascii="inherit" w:hAnsi="inherit" w:cs="Arial"/>
                <w:color w:val="000000"/>
                <w:lang w:val="uk-UA"/>
              </w:rPr>
              <w:t xml:space="preserve"> </w:t>
            </w:r>
            <w:r w:rsidRPr="00402210">
              <w:rPr>
                <w:rFonts w:ascii="inherit" w:hAnsi="inherit" w:cs="Arial" w:hint="eastAsia"/>
                <w:color w:val="000000"/>
                <w:lang w:val="uk-UA"/>
              </w:rPr>
              <w:t>актів</w:t>
            </w:r>
            <w:r w:rsidRPr="00402210">
              <w:rPr>
                <w:rFonts w:ascii="inherit" w:hAnsi="inherit" w:cs="Arial"/>
                <w:color w:val="000000"/>
                <w:lang w:val="uk-UA"/>
              </w:rPr>
              <w:t xml:space="preserve"> </w:t>
            </w:r>
            <w:r w:rsidRPr="00402210">
              <w:rPr>
                <w:rFonts w:ascii="inherit" w:hAnsi="inherit" w:cs="Arial" w:hint="eastAsia"/>
                <w:color w:val="000000"/>
                <w:lang w:val="uk-UA"/>
              </w:rPr>
              <w:t>цивільного</w:t>
            </w:r>
            <w:r w:rsidRPr="00402210">
              <w:rPr>
                <w:rFonts w:ascii="inherit" w:hAnsi="inherit" w:cs="Arial"/>
                <w:color w:val="000000"/>
                <w:lang w:val="uk-UA"/>
              </w:rPr>
              <w:t xml:space="preserve"> </w:t>
            </w:r>
            <w:r w:rsidRPr="00402210">
              <w:rPr>
                <w:rFonts w:ascii="inherit" w:hAnsi="inherit" w:cs="Arial" w:hint="eastAsia"/>
                <w:color w:val="000000"/>
                <w:lang w:val="uk-UA"/>
              </w:rPr>
              <w:t>стану</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документи</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підтверджують</w:t>
            </w:r>
            <w:r w:rsidRPr="00402210">
              <w:rPr>
                <w:rFonts w:ascii="inherit" w:hAnsi="inherit" w:cs="Arial"/>
                <w:color w:val="000000"/>
                <w:lang w:val="uk-UA"/>
              </w:rPr>
              <w:t xml:space="preserve"> </w:t>
            </w:r>
            <w:r w:rsidRPr="00402210">
              <w:rPr>
                <w:rFonts w:ascii="inherit" w:hAnsi="inherit" w:cs="Arial" w:hint="eastAsia"/>
                <w:color w:val="000000"/>
                <w:lang w:val="uk-UA"/>
              </w:rPr>
              <w:t>вік</w:t>
            </w:r>
            <w:r w:rsidRPr="00402210">
              <w:rPr>
                <w:rFonts w:ascii="inherit" w:hAnsi="inherit" w:cs="Arial"/>
                <w:color w:val="000000"/>
                <w:lang w:val="uk-UA"/>
              </w:rPr>
              <w:t xml:space="preserve"> </w:t>
            </w:r>
            <w:r w:rsidRPr="00402210">
              <w:rPr>
                <w:rFonts w:ascii="inherit" w:hAnsi="inherit" w:cs="Arial" w:hint="eastAsia"/>
                <w:color w:val="000000"/>
                <w:lang w:val="uk-UA"/>
              </w:rPr>
              <w:t>дитини</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 xml:space="preserve">), </w:t>
            </w:r>
            <w:r w:rsidRPr="00402210">
              <w:rPr>
                <w:rFonts w:ascii="inherit" w:hAnsi="inherit" w:cs="Arial" w:hint="eastAsia"/>
                <w:color w:val="000000"/>
                <w:lang w:val="uk-UA"/>
              </w:rPr>
              <w:t>затверджені</w:t>
            </w:r>
            <w:r w:rsidRPr="00402210">
              <w:rPr>
                <w:rFonts w:ascii="inherit" w:hAnsi="inherit" w:cs="Arial"/>
                <w:color w:val="000000"/>
                <w:lang w:val="uk-UA"/>
              </w:rPr>
              <w:t xml:space="preserve"> </w:t>
            </w:r>
            <w:r w:rsidRPr="00402210">
              <w:rPr>
                <w:rFonts w:ascii="inherit" w:hAnsi="inherit" w:cs="Arial" w:hint="eastAsia"/>
                <w:color w:val="000000"/>
                <w:lang w:val="uk-UA"/>
              </w:rPr>
              <w:t>відповідним</w:t>
            </w:r>
            <w:r w:rsidRPr="00402210">
              <w:rPr>
                <w:rFonts w:ascii="inherit" w:hAnsi="inherit" w:cs="Arial"/>
                <w:color w:val="000000"/>
                <w:lang w:val="uk-UA"/>
              </w:rPr>
              <w:t xml:space="preserve"> </w:t>
            </w:r>
            <w:r w:rsidRPr="00402210">
              <w:rPr>
                <w:rFonts w:ascii="inherit" w:hAnsi="inherit" w:cs="Arial" w:hint="eastAsia"/>
                <w:color w:val="000000"/>
                <w:lang w:val="uk-UA"/>
              </w:rPr>
              <w:t>органом</w:t>
            </w:r>
            <w:r w:rsidRPr="00402210">
              <w:rPr>
                <w:rFonts w:ascii="inherit" w:hAnsi="inherit" w:cs="Arial"/>
                <w:color w:val="000000"/>
                <w:lang w:val="uk-UA"/>
              </w:rPr>
              <w:t xml:space="preserve"> </w:t>
            </w:r>
            <w:r w:rsidRPr="00402210">
              <w:rPr>
                <w:rFonts w:ascii="inherit" w:hAnsi="inherit" w:cs="Arial" w:hint="eastAsia"/>
                <w:color w:val="000000"/>
                <w:lang w:val="uk-UA"/>
              </w:rPr>
              <w:t>країни</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якій</w:t>
            </w:r>
            <w:r w:rsidRPr="00402210">
              <w:rPr>
                <w:rFonts w:ascii="inherit" w:hAnsi="inherit" w:cs="Arial"/>
                <w:color w:val="000000"/>
                <w:lang w:val="uk-UA"/>
              </w:rPr>
              <w:t xml:space="preserve"> </w:t>
            </w:r>
            <w:r w:rsidRPr="00402210">
              <w:rPr>
                <w:rFonts w:ascii="inherit" w:hAnsi="inherit" w:cs="Arial" w:hint="eastAsia"/>
                <w:color w:val="000000"/>
                <w:lang w:val="uk-UA"/>
              </w:rPr>
              <w:t>іноземна</w:t>
            </w:r>
            <w:r w:rsidRPr="00402210">
              <w:rPr>
                <w:rFonts w:ascii="inherit" w:hAnsi="inherit" w:cs="Arial"/>
                <w:color w:val="000000"/>
                <w:lang w:val="uk-UA"/>
              </w:rPr>
              <w:t xml:space="preserve"> </w:t>
            </w:r>
            <w:r w:rsidRPr="00402210">
              <w:rPr>
                <w:rFonts w:ascii="inherit" w:hAnsi="inherit" w:cs="Arial" w:hint="eastAsia"/>
                <w:color w:val="000000"/>
                <w:lang w:val="uk-UA"/>
              </w:rPr>
              <w:t>фізична</w:t>
            </w:r>
            <w:r w:rsidRPr="00402210">
              <w:rPr>
                <w:rFonts w:ascii="inherit" w:hAnsi="inherit" w:cs="Arial"/>
                <w:color w:val="000000"/>
                <w:lang w:val="uk-UA"/>
              </w:rPr>
              <w:t xml:space="preserve"> </w:t>
            </w:r>
            <w:r w:rsidRPr="00402210">
              <w:rPr>
                <w:rFonts w:ascii="inherit" w:hAnsi="inherit" w:cs="Arial" w:hint="eastAsia"/>
                <w:color w:val="000000"/>
                <w:lang w:val="uk-UA"/>
              </w:rPr>
              <w:t>особа</w:t>
            </w:r>
            <w:r w:rsidRPr="00402210">
              <w:rPr>
                <w:rFonts w:ascii="inherit" w:hAnsi="inherit" w:cs="Arial"/>
                <w:color w:val="000000"/>
                <w:lang w:val="uk-UA"/>
              </w:rPr>
              <w:t xml:space="preserve"> – </w:t>
            </w:r>
            <w:r w:rsidRPr="00402210">
              <w:rPr>
                <w:rFonts w:ascii="inherit" w:hAnsi="inherit" w:cs="Arial" w:hint="eastAsia"/>
                <w:color w:val="000000"/>
                <w:lang w:val="uk-UA"/>
              </w:rPr>
              <w:t>платник</w:t>
            </w:r>
            <w:r w:rsidRPr="00402210">
              <w:rPr>
                <w:rFonts w:ascii="inherit" w:hAnsi="inherit" w:cs="Arial"/>
                <w:color w:val="000000"/>
                <w:lang w:val="uk-UA"/>
              </w:rPr>
              <w:t xml:space="preserve"> </w:t>
            </w:r>
            <w:r w:rsidRPr="00402210">
              <w:rPr>
                <w:rFonts w:ascii="inherit" w:hAnsi="inherit" w:cs="Arial" w:hint="eastAsia"/>
                <w:color w:val="000000"/>
                <w:lang w:val="uk-UA"/>
              </w:rPr>
              <w:t>податку</w:t>
            </w:r>
            <w:r w:rsidRPr="00402210">
              <w:rPr>
                <w:rFonts w:ascii="inherit" w:hAnsi="inherit" w:cs="Arial"/>
                <w:color w:val="000000"/>
                <w:lang w:val="uk-UA"/>
              </w:rPr>
              <w:t xml:space="preserve"> </w:t>
            </w:r>
            <w:r w:rsidRPr="00402210">
              <w:rPr>
                <w:rFonts w:ascii="inherit" w:hAnsi="inherit" w:cs="Arial" w:hint="eastAsia"/>
                <w:color w:val="000000"/>
                <w:lang w:val="uk-UA"/>
              </w:rPr>
              <w:t>постійно</w:t>
            </w:r>
            <w:r w:rsidRPr="00402210">
              <w:rPr>
                <w:rFonts w:ascii="inherit" w:hAnsi="inherit" w:cs="Arial"/>
                <w:color w:val="000000"/>
                <w:lang w:val="uk-UA"/>
              </w:rPr>
              <w:t xml:space="preserve"> </w:t>
            </w:r>
            <w:r w:rsidRPr="00402210">
              <w:rPr>
                <w:rFonts w:ascii="inherit" w:hAnsi="inherit" w:cs="Arial" w:hint="eastAsia"/>
                <w:color w:val="000000"/>
                <w:lang w:val="uk-UA"/>
              </w:rPr>
              <w:t>проживав</w:t>
            </w:r>
            <w:r w:rsidRPr="00402210">
              <w:rPr>
                <w:rFonts w:ascii="inherit" w:hAnsi="inherit" w:cs="Arial"/>
                <w:color w:val="000000"/>
                <w:lang w:val="uk-UA"/>
              </w:rPr>
              <w:t xml:space="preserve"> (</w:t>
            </w:r>
            <w:r w:rsidRPr="00402210">
              <w:rPr>
                <w:rFonts w:ascii="inherit" w:hAnsi="inherit" w:cs="Arial" w:hint="eastAsia"/>
                <w:color w:val="000000"/>
                <w:lang w:val="uk-UA"/>
              </w:rPr>
              <w:t>проживала</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w:t>
            </w:r>
            <w:r w:rsidRPr="00402210">
              <w:rPr>
                <w:rFonts w:ascii="inherit" w:hAnsi="inherit" w:cs="Arial" w:hint="eastAsia"/>
                <w:color w:val="000000"/>
                <w:lang w:val="uk-UA"/>
              </w:rPr>
              <w:t>прибуття</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Україну</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рішення</w:t>
            </w:r>
            <w:r w:rsidRPr="00402210">
              <w:rPr>
                <w:rFonts w:ascii="inherit" w:hAnsi="inherit" w:cs="Arial"/>
                <w:color w:val="000000"/>
                <w:lang w:val="uk-UA"/>
              </w:rPr>
              <w:t xml:space="preserve"> </w:t>
            </w:r>
            <w:r w:rsidRPr="00402210">
              <w:rPr>
                <w:rFonts w:ascii="inherit" w:hAnsi="inherit" w:cs="Arial" w:hint="eastAsia"/>
                <w:color w:val="000000"/>
                <w:lang w:val="uk-UA"/>
              </w:rPr>
              <w:t>органу</w:t>
            </w:r>
            <w:r w:rsidRPr="00402210">
              <w:rPr>
                <w:rFonts w:ascii="inherit" w:hAnsi="inherit" w:cs="Arial"/>
                <w:color w:val="000000"/>
                <w:lang w:val="uk-UA"/>
              </w:rPr>
              <w:t xml:space="preserve"> </w:t>
            </w:r>
            <w:r w:rsidRPr="00402210">
              <w:rPr>
                <w:rFonts w:ascii="inherit" w:hAnsi="inherit" w:cs="Arial" w:hint="eastAsia"/>
                <w:color w:val="000000"/>
                <w:lang w:val="uk-UA"/>
              </w:rPr>
              <w:t>опіки</w:t>
            </w:r>
            <w:r w:rsidRPr="00402210">
              <w:rPr>
                <w:rFonts w:ascii="inherit" w:hAnsi="inherit" w:cs="Arial"/>
                <w:color w:val="000000"/>
                <w:lang w:val="uk-UA"/>
              </w:rPr>
              <w:t xml:space="preserve"> </w:t>
            </w:r>
            <w:r w:rsidRPr="00402210">
              <w:rPr>
                <w:rFonts w:ascii="inherit" w:hAnsi="inherit" w:cs="Arial" w:hint="eastAsia"/>
                <w:color w:val="000000"/>
                <w:lang w:val="uk-UA"/>
              </w:rPr>
              <w:t>і</w:t>
            </w:r>
            <w:r w:rsidRPr="00402210">
              <w:rPr>
                <w:rFonts w:ascii="inherit" w:hAnsi="inherit" w:cs="Arial"/>
                <w:color w:val="000000"/>
                <w:lang w:val="uk-UA"/>
              </w:rPr>
              <w:t xml:space="preserve"> </w:t>
            </w:r>
            <w:r w:rsidRPr="00402210">
              <w:rPr>
                <w:rFonts w:ascii="inherit" w:hAnsi="inherit" w:cs="Arial" w:hint="eastAsia"/>
                <w:color w:val="000000"/>
                <w:lang w:val="uk-UA"/>
              </w:rPr>
              <w:t>піклування</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встановлення</w:t>
            </w:r>
            <w:r w:rsidRPr="00402210">
              <w:rPr>
                <w:rFonts w:ascii="inherit" w:hAnsi="inherit" w:cs="Arial"/>
                <w:color w:val="000000"/>
                <w:lang w:val="uk-UA"/>
              </w:rPr>
              <w:t xml:space="preserve"> </w:t>
            </w:r>
            <w:r w:rsidRPr="00402210">
              <w:rPr>
                <w:rFonts w:ascii="inherit" w:hAnsi="inherit" w:cs="Arial" w:hint="eastAsia"/>
                <w:color w:val="000000"/>
                <w:lang w:val="uk-UA"/>
              </w:rPr>
              <w:t>опіки</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піклування</w:t>
            </w:r>
            <w:r w:rsidRPr="00402210">
              <w:rPr>
                <w:rFonts w:ascii="inherit" w:hAnsi="inherit" w:cs="Arial"/>
                <w:color w:val="000000"/>
                <w:lang w:val="uk-UA"/>
              </w:rPr>
              <w:t xml:space="preserve"> (</w:t>
            </w:r>
            <w:r w:rsidRPr="00402210">
              <w:rPr>
                <w:rFonts w:ascii="inherit" w:hAnsi="inherit" w:cs="Arial" w:hint="eastAsia"/>
                <w:color w:val="000000"/>
                <w:lang w:val="uk-UA"/>
              </w:rPr>
              <w:t>якщо</w:t>
            </w:r>
            <w:r w:rsidRPr="00402210">
              <w:rPr>
                <w:rFonts w:ascii="inherit" w:hAnsi="inherit" w:cs="Arial"/>
                <w:color w:val="000000"/>
                <w:lang w:val="uk-UA"/>
              </w:rPr>
              <w:t xml:space="preserve"> </w:t>
            </w:r>
            <w:r w:rsidRPr="00402210">
              <w:rPr>
                <w:rFonts w:ascii="inherit" w:hAnsi="inherit" w:cs="Arial" w:hint="eastAsia"/>
                <w:color w:val="000000"/>
                <w:lang w:val="uk-UA"/>
              </w:rPr>
              <w:t>із</w:t>
            </w:r>
            <w:r w:rsidRPr="00402210">
              <w:rPr>
                <w:rFonts w:ascii="inherit" w:hAnsi="inherit" w:cs="Arial"/>
                <w:color w:val="000000"/>
                <w:lang w:val="uk-UA"/>
              </w:rPr>
              <w:t xml:space="preserve"> </w:t>
            </w:r>
            <w:r w:rsidRPr="00402210">
              <w:rPr>
                <w:rFonts w:ascii="inherit" w:hAnsi="inherit" w:cs="Arial" w:hint="eastAsia"/>
                <w:color w:val="000000"/>
                <w:lang w:val="uk-UA"/>
              </w:rPr>
              <w:t>заявою</w:t>
            </w:r>
            <w:r w:rsidRPr="00402210">
              <w:rPr>
                <w:rFonts w:ascii="inherit" w:hAnsi="inherit" w:cs="Arial"/>
                <w:color w:val="000000"/>
                <w:lang w:val="uk-UA"/>
              </w:rPr>
              <w:t xml:space="preserve"> </w:t>
            </w:r>
            <w:r w:rsidRPr="00402210">
              <w:rPr>
                <w:rFonts w:ascii="inherit" w:hAnsi="inherit" w:cs="Arial" w:hint="eastAsia"/>
                <w:color w:val="000000"/>
                <w:lang w:val="uk-UA"/>
              </w:rPr>
              <w:t>звертається</w:t>
            </w:r>
            <w:r w:rsidRPr="00402210">
              <w:rPr>
                <w:rFonts w:ascii="inherit" w:hAnsi="inherit" w:cs="Arial"/>
                <w:color w:val="000000"/>
                <w:lang w:val="uk-UA"/>
              </w:rPr>
              <w:t xml:space="preserve"> </w:t>
            </w:r>
            <w:r w:rsidRPr="00402210">
              <w:rPr>
                <w:rFonts w:ascii="inherit" w:hAnsi="inherit" w:cs="Arial" w:hint="eastAsia"/>
                <w:color w:val="000000"/>
                <w:lang w:val="uk-UA"/>
              </w:rPr>
              <w:t>опікун</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піклувальник</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свідоцтва</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шлюб</w:t>
            </w:r>
            <w:r w:rsidRPr="00402210">
              <w:rPr>
                <w:rFonts w:ascii="inherit" w:hAnsi="inherit" w:cs="Arial"/>
                <w:color w:val="000000"/>
                <w:lang w:val="uk-UA"/>
              </w:rPr>
              <w:t xml:space="preserve"> </w:t>
            </w:r>
            <w:r w:rsidRPr="00402210">
              <w:rPr>
                <w:rFonts w:ascii="inherit" w:hAnsi="inherit" w:cs="Arial" w:hint="eastAsia"/>
                <w:color w:val="000000"/>
                <w:lang w:val="uk-UA"/>
              </w:rPr>
              <w:t>та</w:t>
            </w:r>
            <w:r w:rsidRPr="00402210">
              <w:rPr>
                <w:rFonts w:ascii="inherit" w:hAnsi="inherit" w:cs="Arial"/>
                <w:color w:val="000000"/>
                <w:lang w:val="uk-UA"/>
              </w:rPr>
              <w:t xml:space="preserve"> </w:t>
            </w:r>
            <w:r w:rsidRPr="00402210">
              <w:rPr>
                <w:rFonts w:ascii="inherit" w:hAnsi="inherit" w:cs="Arial" w:hint="eastAsia"/>
                <w:color w:val="000000"/>
                <w:lang w:val="uk-UA"/>
              </w:rPr>
              <w:t>свідоцтва</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смерть</w:t>
            </w:r>
            <w:r w:rsidRPr="00402210">
              <w:rPr>
                <w:rFonts w:ascii="inherit" w:hAnsi="inherit" w:cs="Arial"/>
                <w:color w:val="000000"/>
                <w:lang w:val="uk-UA"/>
              </w:rPr>
              <w:t xml:space="preserve"> (</w:t>
            </w:r>
            <w:r w:rsidRPr="00402210">
              <w:rPr>
                <w:rFonts w:ascii="inherit" w:hAnsi="inherit" w:cs="Arial" w:hint="eastAsia"/>
                <w:color w:val="000000"/>
                <w:lang w:val="uk-UA"/>
              </w:rPr>
              <w:t>якщо</w:t>
            </w:r>
            <w:r w:rsidRPr="00402210">
              <w:rPr>
                <w:rFonts w:ascii="inherit" w:hAnsi="inherit" w:cs="Arial"/>
                <w:color w:val="000000"/>
                <w:lang w:val="uk-UA"/>
              </w:rPr>
              <w:t xml:space="preserve"> </w:t>
            </w:r>
            <w:r w:rsidRPr="00402210">
              <w:rPr>
                <w:rFonts w:ascii="inherit" w:hAnsi="inherit" w:cs="Arial" w:hint="eastAsia"/>
                <w:color w:val="000000"/>
                <w:lang w:val="uk-UA"/>
              </w:rPr>
              <w:t>із</w:t>
            </w:r>
            <w:r w:rsidRPr="00402210">
              <w:rPr>
                <w:rFonts w:ascii="inherit" w:hAnsi="inherit" w:cs="Arial"/>
                <w:color w:val="000000"/>
                <w:lang w:val="uk-UA"/>
              </w:rPr>
              <w:t xml:space="preserve"> </w:t>
            </w:r>
            <w:r w:rsidRPr="00402210">
              <w:rPr>
                <w:rFonts w:ascii="inherit" w:hAnsi="inherit" w:cs="Arial" w:hint="eastAsia"/>
                <w:color w:val="000000"/>
                <w:lang w:val="uk-UA"/>
              </w:rPr>
              <w:t>заявою</w:t>
            </w:r>
            <w:r w:rsidRPr="00402210">
              <w:rPr>
                <w:rFonts w:ascii="inherit" w:hAnsi="inherit" w:cs="Arial"/>
                <w:color w:val="000000"/>
                <w:lang w:val="uk-UA"/>
              </w:rPr>
              <w:t xml:space="preserve"> </w:t>
            </w:r>
            <w:r w:rsidRPr="00402210">
              <w:rPr>
                <w:rFonts w:ascii="inherit" w:hAnsi="inherit" w:cs="Arial" w:hint="eastAsia"/>
                <w:color w:val="000000"/>
                <w:lang w:val="uk-UA"/>
              </w:rPr>
              <w:t>звертається</w:t>
            </w:r>
            <w:r w:rsidRPr="00402210">
              <w:rPr>
                <w:rFonts w:ascii="inherit" w:hAnsi="inherit" w:cs="Arial"/>
                <w:color w:val="000000"/>
                <w:lang w:val="uk-UA"/>
              </w:rPr>
              <w:t xml:space="preserve"> </w:t>
            </w:r>
            <w:r w:rsidRPr="00402210">
              <w:rPr>
                <w:rFonts w:ascii="inherit" w:hAnsi="inherit" w:cs="Arial" w:hint="eastAsia"/>
                <w:color w:val="000000"/>
                <w:lang w:val="uk-UA"/>
              </w:rPr>
              <w:t>вдова</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вдівець</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паспорта</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Платник</w:t>
            </w:r>
            <w:r w:rsidRPr="00402210">
              <w:rPr>
                <w:rFonts w:ascii="inherit" w:hAnsi="inherit" w:cs="Arial"/>
                <w:color w:val="000000"/>
                <w:lang w:val="uk-UA"/>
              </w:rPr>
              <w:t xml:space="preserve"> </w:t>
            </w:r>
            <w:r w:rsidRPr="00402210">
              <w:rPr>
                <w:rFonts w:ascii="inherit" w:hAnsi="inherit" w:cs="Arial" w:hint="eastAsia"/>
                <w:color w:val="000000"/>
                <w:lang w:val="uk-UA"/>
              </w:rPr>
              <w:t>податку</w:t>
            </w:r>
            <w:r w:rsidRPr="00402210">
              <w:rPr>
                <w:rFonts w:ascii="inherit" w:hAnsi="inherit" w:cs="Arial"/>
                <w:color w:val="000000"/>
                <w:lang w:val="uk-UA"/>
              </w:rPr>
              <w:t xml:space="preserve">, </w:t>
            </w:r>
            <w:r w:rsidRPr="00402210">
              <w:rPr>
                <w:rFonts w:ascii="inherit" w:hAnsi="inherit" w:cs="Arial" w:hint="eastAsia"/>
                <w:color w:val="000000"/>
                <w:lang w:val="uk-UA"/>
              </w:rPr>
              <w:t>який</w:t>
            </w:r>
            <w:r w:rsidRPr="00402210">
              <w:rPr>
                <w:rFonts w:ascii="inherit" w:hAnsi="inherit" w:cs="Arial"/>
                <w:color w:val="000000"/>
                <w:lang w:val="uk-UA"/>
              </w:rPr>
              <w:t xml:space="preserve"> </w:t>
            </w:r>
            <w:r w:rsidRPr="00402210">
              <w:rPr>
                <w:rFonts w:ascii="inherit" w:hAnsi="inherit" w:cs="Arial" w:hint="eastAsia"/>
                <w:color w:val="000000"/>
                <w:lang w:val="uk-UA"/>
              </w:rPr>
              <w:t>утримує</w:t>
            </w:r>
            <w:r w:rsidRPr="00402210">
              <w:rPr>
                <w:rFonts w:ascii="inherit" w:hAnsi="inherit" w:cs="Arial"/>
                <w:color w:val="000000"/>
                <w:lang w:val="uk-UA"/>
              </w:rPr>
              <w:t xml:space="preserve"> </w:t>
            </w:r>
            <w:r w:rsidRPr="00402210">
              <w:rPr>
                <w:rFonts w:ascii="inherit" w:hAnsi="inherit" w:cs="Arial" w:hint="eastAsia"/>
                <w:color w:val="000000"/>
                <w:lang w:val="uk-UA"/>
              </w:rPr>
              <w:t>дитину</w:t>
            </w:r>
            <w:r w:rsidRPr="00402210">
              <w:rPr>
                <w:rFonts w:ascii="inherit" w:hAnsi="inherit" w:cs="Arial"/>
                <w:color w:val="000000"/>
                <w:lang w:val="uk-UA"/>
              </w:rPr>
              <w:t>-</w:t>
            </w:r>
            <w:r w:rsidRPr="00402210">
              <w:rPr>
                <w:rFonts w:ascii="inherit" w:hAnsi="inherit" w:cs="Arial" w:hint="eastAsia"/>
                <w:color w:val="000000"/>
                <w:lang w:val="uk-UA"/>
              </w:rPr>
              <w:t>інваліда</w:t>
            </w:r>
            <w:r w:rsidRPr="00402210">
              <w:rPr>
                <w:rFonts w:ascii="inherit" w:hAnsi="inherit" w:cs="Arial"/>
                <w:color w:val="000000"/>
                <w:lang w:val="uk-UA"/>
              </w:rPr>
              <w:t xml:space="preserve"> </w:t>
            </w:r>
            <w:r w:rsidRPr="00402210">
              <w:rPr>
                <w:rFonts w:ascii="inherit" w:hAnsi="inherit" w:cs="Arial" w:hint="eastAsia"/>
                <w:color w:val="000000"/>
                <w:lang w:val="uk-UA"/>
              </w:rPr>
              <w:t>віком</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18 </w:t>
            </w:r>
            <w:r w:rsidRPr="00402210">
              <w:rPr>
                <w:rFonts w:ascii="inherit" w:hAnsi="inherit" w:cs="Arial" w:hint="eastAsia"/>
                <w:color w:val="000000"/>
                <w:lang w:val="uk-UA"/>
              </w:rPr>
              <w:t>років</w:t>
            </w:r>
            <w:r w:rsidRPr="00402210">
              <w:rPr>
                <w:rFonts w:ascii="inherit" w:hAnsi="inherit" w:cs="Arial"/>
                <w:color w:val="000000"/>
                <w:lang w:val="uk-UA"/>
              </w:rPr>
              <w:t xml:space="preserve">, </w:t>
            </w:r>
            <w:r w:rsidRPr="00402210">
              <w:rPr>
                <w:rFonts w:ascii="inherit" w:hAnsi="inherit" w:cs="Arial" w:hint="eastAsia"/>
                <w:color w:val="000000"/>
                <w:lang w:val="uk-UA"/>
              </w:rPr>
              <w:t>зарплата</w:t>
            </w:r>
            <w:r w:rsidRPr="00402210">
              <w:rPr>
                <w:rFonts w:ascii="inherit" w:hAnsi="inherit" w:cs="Arial"/>
                <w:color w:val="000000"/>
                <w:lang w:val="uk-UA"/>
              </w:rPr>
              <w:t xml:space="preserve"> </w:t>
            </w:r>
            <w:r w:rsidRPr="00402210">
              <w:rPr>
                <w:rFonts w:ascii="inherit" w:hAnsi="inherit" w:cs="Arial" w:hint="eastAsia"/>
                <w:color w:val="000000"/>
                <w:lang w:val="uk-UA"/>
              </w:rPr>
              <w:t>якого</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 xml:space="preserve">.), </w:t>
            </w:r>
            <w:r w:rsidRPr="00402210">
              <w:rPr>
                <w:rFonts w:ascii="inherit" w:hAnsi="inherit" w:cs="Arial" w:hint="eastAsia"/>
                <w:color w:val="000000"/>
                <w:lang w:val="uk-UA"/>
              </w:rPr>
              <w:t>помножений</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кількість</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б»</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 xml:space="preserve">. 169.1.3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1321,50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150%)</w:t>
            </w:r>
            <w:r w:rsidRPr="00402210">
              <w:rPr>
                <w:rFonts w:ascii="inherit" w:hAnsi="inherit" w:cs="Arial"/>
                <w:color w:val="000000"/>
                <w:lang w:val="uk-UA"/>
              </w:rPr>
              <w:br/>
              <w:t>(</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розрахунку</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кожну</w:t>
            </w:r>
            <w:r w:rsidRPr="00402210">
              <w:rPr>
                <w:rFonts w:ascii="inherit" w:hAnsi="inherit" w:cs="Arial"/>
                <w:color w:val="000000"/>
                <w:lang w:val="uk-UA"/>
              </w:rPr>
              <w:t xml:space="preserve"> </w:t>
            </w:r>
            <w:r w:rsidRPr="00402210">
              <w:rPr>
                <w:rFonts w:ascii="inherit" w:hAnsi="inherit" w:cs="Arial" w:hint="eastAsia"/>
                <w:color w:val="000000"/>
                <w:lang w:val="uk-UA"/>
              </w:rPr>
              <w:t>дитину</w:t>
            </w:r>
            <w:r w:rsidRPr="00402210">
              <w:rPr>
                <w:rFonts w:ascii="inherit" w:hAnsi="inherit" w:cs="Arial"/>
                <w:color w:val="000000"/>
                <w:lang w:val="uk-UA"/>
              </w:rPr>
              <w:t>-</w:t>
            </w:r>
            <w:r w:rsidRPr="00402210">
              <w:rPr>
                <w:rFonts w:ascii="inherit" w:hAnsi="inherit" w:cs="Arial" w:hint="eastAsia"/>
                <w:color w:val="000000"/>
                <w:lang w:val="uk-UA"/>
              </w:rPr>
              <w:t>інваліда</w:t>
            </w:r>
            <w:r w:rsidRPr="00402210">
              <w:rPr>
                <w:rFonts w:ascii="inherit" w:hAnsi="inherit" w:cs="Arial"/>
                <w:color w:val="000000"/>
                <w:lang w:val="uk-UA"/>
              </w:rPr>
              <w:t xml:space="preserve">  </w:t>
            </w:r>
            <w:r w:rsidRPr="00402210">
              <w:rPr>
                <w:rFonts w:ascii="inherit" w:hAnsi="inherit" w:cs="Arial" w:hint="eastAsia"/>
                <w:color w:val="000000"/>
                <w:lang w:val="uk-UA"/>
              </w:rPr>
              <w:t>віком</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18 </w:t>
            </w:r>
            <w:r w:rsidRPr="00402210">
              <w:rPr>
                <w:rFonts w:ascii="inherit" w:hAnsi="inherit" w:cs="Arial" w:hint="eastAsia"/>
                <w:color w:val="000000"/>
                <w:lang w:val="uk-UA"/>
              </w:rPr>
              <w:t>років</w:t>
            </w:r>
            <w:r w:rsidRPr="00402210">
              <w:rPr>
                <w:rFonts w:ascii="inherit" w:hAnsi="inherit" w:cs="Arial"/>
                <w:color w:val="000000"/>
                <w:lang w:val="uk-UA"/>
              </w:rPr>
              <w:t>)</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свідоцтва</w:t>
            </w:r>
            <w:r w:rsidRPr="00402210">
              <w:rPr>
                <w:rFonts w:ascii="inherit" w:hAnsi="inherit" w:cs="Arial"/>
                <w:color w:val="000000"/>
                <w:lang w:val="uk-UA"/>
              </w:rPr>
              <w:t xml:space="preserve"> (</w:t>
            </w:r>
            <w:r w:rsidRPr="00402210">
              <w:rPr>
                <w:rFonts w:ascii="inherit" w:hAnsi="inherit" w:cs="Arial" w:hint="eastAsia"/>
                <w:color w:val="000000"/>
                <w:lang w:val="uk-UA"/>
              </w:rPr>
              <w:t>дубліката</w:t>
            </w:r>
            <w:r w:rsidRPr="00402210">
              <w:rPr>
                <w:rFonts w:ascii="inherit" w:hAnsi="inherit" w:cs="Arial"/>
                <w:color w:val="000000"/>
                <w:lang w:val="uk-UA"/>
              </w:rPr>
              <w:t xml:space="preserve"> </w:t>
            </w:r>
            <w:r w:rsidRPr="00402210">
              <w:rPr>
                <w:rFonts w:ascii="inherit" w:hAnsi="inherit" w:cs="Arial" w:hint="eastAsia"/>
                <w:color w:val="000000"/>
                <w:lang w:val="uk-UA"/>
              </w:rPr>
              <w:t>свідоцтва</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народження</w:t>
            </w:r>
            <w:r w:rsidRPr="00402210">
              <w:rPr>
                <w:rFonts w:ascii="inherit" w:hAnsi="inherit" w:cs="Arial"/>
                <w:color w:val="000000"/>
                <w:lang w:val="uk-UA"/>
              </w:rPr>
              <w:t xml:space="preserve"> </w:t>
            </w:r>
            <w:r w:rsidRPr="00402210">
              <w:rPr>
                <w:rFonts w:ascii="inherit" w:hAnsi="inherit" w:cs="Arial" w:hint="eastAsia"/>
                <w:color w:val="000000"/>
                <w:lang w:val="uk-UA"/>
              </w:rPr>
              <w:t>дитини</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підтверджує</w:t>
            </w:r>
            <w:r w:rsidRPr="00402210">
              <w:rPr>
                <w:rFonts w:ascii="inherit" w:hAnsi="inherit" w:cs="Arial"/>
                <w:color w:val="000000"/>
                <w:lang w:val="uk-UA"/>
              </w:rPr>
              <w:t xml:space="preserve"> </w:t>
            </w:r>
            <w:r w:rsidRPr="00402210">
              <w:rPr>
                <w:rFonts w:ascii="inherit" w:hAnsi="inherit" w:cs="Arial" w:hint="eastAsia"/>
                <w:color w:val="000000"/>
                <w:lang w:val="uk-UA"/>
              </w:rPr>
              <w:t>встановлення</w:t>
            </w:r>
            <w:r w:rsidRPr="00402210">
              <w:rPr>
                <w:rFonts w:ascii="inherit" w:hAnsi="inherit" w:cs="Arial"/>
                <w:color w:val="000000"/>
                <w:lang w:val="uk-UA"/>
              </w:rPr>
              <w:t xml:space="preserve"> </w:t>
            </w:r>
            <w:r w:rsidRPr="00402210">
              <w:rPr>
                <w:rFonts w:ascii="inherit" w:hAnsi="inherit" w:cs="Arial" w:hint="eastAsia"/>
                <w:color w:val="000000"/>
                <w:lang w:val="uk-UA"/>
              </w:rPr>
              <w:t>батьківства</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документи</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підтверджують</w:t>
            </w:r>
            <w:r w:rsidRPr="00402210">
              <w:rPr>
                <w:rFonts w:ascii="inherit" w:hAnsi="inherit" w:cs="Arial"/>
                <w:color w:val="000000"/>
                <w:lang w:val="uk-UA"/>
              </w:rPr>
              <w:t xml:space="preserve"> </w:t>
            </w:r>
            <w:r w:rsidRPr="00402210">
              <w:rPr>
                <w:rFonts w:ascii="inherit" w:hAnsi="inherit" w:cs="Arial" w:hint="eastAsia"/>
                <w:color w:val="000000"/>
                <w:lang w:val="uk-UA"/>
              </w:rPr>
              <w:t>вік</w:t>
            </w:r>
            <w:r w:rsidRPr="00402210">
              <w:rPr>
                <w:rFonts w:ascii="inherit" w:hAnsi="inherit" w:cs="Arial"/>
                <w:color w:val="000000"/>
                <w:lang w:val="uk-UA"/>
              </w:rPr>
              <w:t xml:space="preserve"> </w:t>
            </w:r>
            <w:r w:rsidRPr="00402210">
              <w:rPr>
                <w:rFonts w:ascii="inherit" w:hAnsi="inherit" w:cs="Arial" w:hint="eastAsia"/>
                <w:color w:val="000000"/>
                <w:lang w:val="uk-UA"/>
              </w:rPr>
              <w:t>дитини</w:t>
            </w:r>
            <w:r w:rsidRPr="00402210">
              <w:rPr>
                <w:rFonts w:ascii="inherit" w:hAnsi="inherit" w:cs="Arial"/>
                <w:color w:val="000000"/>
                <w:lang w:val="uk-UA"/>
              </w:rPr>
              <w:t xml:space="preserve"> (</w:t>
            </w:r>
            <w:r w:rsidRPr="00402210">
              <w:rPr>
                <w:rFonts w:ascii="inherit" w:hAnsi="inherit" w:cs="Arial" w:hint="eastAsia"/>
                <w:color w:val="000000"/>
                <w:lang w:val="uk-UA"/>
              </w:rPr>
              <w:t>дітей</w:t>
            </w:r>
            <w:r w:rsidRPr="00402210">
              <w:rPr>
                <w:rFonts w:ascii="inherit" w:hAnsi="inherit" w:cs="Arial"/>
                <w:color w:val="000000"/>
                <w:lang w:val="uk-UA"/>
              </w:rPr>
              <w:t xml:space="preserve">), </w:t>
            </w:r>
            <w:r w:rsidRPr="00402210">
              <w:rPr>
                <w:rFonts w:ascii="inherit" w:hAnsi="inherit" w:cs="Arial" w:hint="eastAsia"/>
                <w:color w:val="000000"/>
                <w:lang w:val="uk-UA"/>
              </w:rPr>
              <w:t>затверджені</w:t>
            </w:r>
            <w:r w:rsidRPr="00402210">
              <w:rPr>
                <w:rFonts w:ascii="inherit" w:hAnsi="inherit" w:cs="Arial"/>
                <w:color w:val="000000"/>
                <w:lang w:val="uk-UA"/>
              </w:rPr>
              <w:t xml:space="preserve"> </w:t>
            </w:r>
            <w:r w:rsidRPr="00402210">
              <w:rPr>
                <w:rFonts w:ascii="inherit" w:hAnsi="inherit" w:cs="Arial" w:hint="eastAsia"/>
                <w:color w:val="000000"/>
                <w:lang w:val="uk-UA"/>
              </w:rPr>
              <w:t>відповідним</w:t>
            </w:r>
            <w:r w:rsidRPr="00402210">
              <w:rPr>
                <w:rFonts w:ascii="inherit" w:hAnsi="inherit" w:cs="Arial"/>
                <w:color w:val="000000"/>
                <w:lang w:val="uk-UA"/>
              </w:rPr>
              <w:t xml:space="preserve"> </w:t>
            </w:r>
            <w:r w:rsidRPr="00402210">
              <w:rPr>
                <w:rFonts w:ascii="inherit" w:hAnsi="inherit" w:cs="Arial" w:hint="eastAsia"/>
                <w:color w:val="000000"/>
                <w:lang w:val="uk-UA"/>
              </w:rPr>
              <w:t>органом</w:t>
            </w:r>
            <w:r w:rsidRPr="00402210">
              <w:rPr>
                <w:rFonts w:ascii="inherit" w:hAnsi="inherit" w:cs="Arial"/>
                <w:color w:val="000000"/>
                <w:lang w:val="uk-UA"/>
              </w:rPr>
              <w:t xml:space="preserve"> </w:t>
            </w:r>
            <w:r w:rsidRPr="00402210">
              <w:rPr>
                <w:rFonts w:ascii="inherit" w:hAnsi="inherit" w:cs="Arial" w:hint="eastAsia"/>
                <w:color w:val="000000"/>
                <w:lang w:val="uk-UA"/>
              </w:rPr>
              <w:t>країни</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якій</w:t>
            </w:r>
            <w:r w:rsidRPr="00402210">
              <w:rPr>
                <w:rFonts w:ascii="inherit" w:hAnsi="inherit" w:cs="Arial"/>
                <w:color w:val="000000"/>
                <w:lang w:val="uk-UA"/>
              </w:rPr>
              <w:t xml:space="preserve"> </w:t>
            </w:r>
            <w:r w:rsidRPr="00402210">
              <w:rPr>
                <w:rFonts w:ascii="inherit" w:hAnsi="inherit" w:cs="Arial" w:hint="eastAsia"/>
                <w:color w:val="000000"/>
                <w:lang w:val="uk-UA"/>
              </w:rPr>
              <w:t>іноземна</w:t>
            </w:r>
            <w:r w:rsidRPr="00402210">
              <w:rPr>
                <w:rFonts w:ascii="inherit" w:hAnsi="inherit" w:cs="Arial"/>
                <w:color w:val="000000"/>
                <w:lang w:val="uk-UA"/>
              </w:rPr>
              <w:t xml:space="preserve"> </w:t>
            </w:r>
            <w:r w:rsidRPr="00402210">
              <w:rPr>
                <w:rFonts w:ascii="inherit" w:hAnsi="inherit" w:cs="Arial" w:hint="eastAsia"/>
                <w:color w:val="000000"/>
                <w:lang w:val="uk-UA"/>
              </w:rPr>
              <w:t>фізична</w:t>
            </w:r>
            <w:r w:rsidRPr="00402210">
              <w:rPr>
                <w:rFonts w:ascii="inherit" w:hAnsi="inherit" w:cs="Arial"/>
                <w:color w:val="000000"/>
                <w:lang w:val="uk-UA"/>
              </w:rPr>
              <w:t xml:space="preserve"> </w:t>
            </w:r>
            <w:r w:rsidRPr="00402210">
              <w:rPr>
                <w:rFonts w:ascii="inherit" w:hAnsi="inherit" w:cs="Arial" w:hint="eastAsia"/>
                <w:color w:val="000000"/>
                <w:lang w:val="uk-UA"/>
              </w:rPr>
              <w:t>особа</w:t>
            </w:r>
            <w:r w:rsidRPr="00402210">
              <w:rPr>
                <w:rFonts w:ascii="inherit" w:hAnsi="inherit" w:cs="Arial"/>
                <w:color w:val="000000"/>
                <w:lang w:val="uk-UA"/>
              </w:rPr>
              <w:t xml:space="preserve"> – </w:t>
            </w:r>
            <w:r w:rsidRPr="00402210">
              <w:rPr>
                <w:rFonts w:ascii="inherit" w:hAnsi="inherit" w:cs="Arial" w:hint="eastAsia"/>
                <w:color w:val="000000"/>
                <w:lang w:val="uk-UA"/>
              </w:rPr>
              <w:t>платник</w:t>
            </w:r>
            <w:r w:rsidRPr="00402210">
              <w:rPr>
                <w:rFonts w:ascii="inherit" w:hAnsi="inherit" w:cs="Arial"/>
                <w:color w:val="000000"/>
                <w:lang w:val="uk-UA"/>
              </w:rPr>
              <w:t xml:space="preserve"> </w:t>
            </w:r>
            <w:r w:rsidRPr="00402210">
              <w:rPr>
                <w:rFonts w:ascii="inherit" w:hAnsi="inherit" w:cs="Arial" w:hint="eastAsia"/>
                <w:color w:val="000000"/>
                <w:lang w:val="uk-UA"/>
              </w:rPr>
              <w:t>податку</w:t>
            </w:r>
            <w:r w:rsidRPr="00402210">
              <w:rPr>
                <w:rFonts w:ascii="inherit" w:hAnsi="inherit" w:cs="Arial"/>
                <w:color w:val="000000"/>
                <w:lang w:val="uk-UA"/>
              </w:rPr>
              <w:t xml:space="preserve"> </w:t>
            </w:r>
            <w:r w:rsidRPr="00402210">
              <w:rPr>
                <w:rFonts w:ascii="inherit" w:hAnsi="inherit" w:cs="Arial" w:hint="eastAsia"/>
                <w:color w:val="000000"/>
                <w:lang w:val="uk-UA"/>
              </w:rPr>
              <w:t>постійно</w:t>
            </w:r>
            <w:r w:rsidRPr="00402210">
              <w:rPr>
                <w:rFonts w:ascii="inherit" w:hAnsi="inherit" w:cs="Arial"/>
                <w:color w:val="000000"/>
                <w:lang w:val="uk-UA"/>
              </w:rPr>
              <w:t xml:space="preserve"> </w:t>
            </w:r>
            <w:r w:rsidRPr="00402210">
              <w:rPr>
                <w:rFonts w:ascii="inherit" w:hAnsi="inherit" w:cs="Arial" w:hint="eastAsia"/>
                <w:color w:val="000000"/>
                <w:lang w:val="uk-UA"/>
              </w:rPr>
              <w:t>проживав</w:t>
            </w:r>
            <w:r w:rsidRPr="00402210">
              <w:rPr>
                <w:rFonts w:ascii="inherit" w:hAnsi="inherit" w:cs="Arial"/>
                <w:color w:val="000000"/>
                <w:lang w:val="uk-UA"/>
              </w:rPr>
              <w:t xml:space="preserve"> (</w:t>
            </w:r>
            <w:r w:rsidRPr="00402210">
              <w:rPr>
                <w:rFonts w:ascii="inherit" w:hAnsi="inherit" w:cs="Arial" w:hint="eastAsia"/>
                <w:color w:val="000000"/>
                <w:lang w:val="uk-UA"/>
              </w:rPr>
              <w:t>проживала</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w:t>
            </w:r>
            <w:r w:rsidRPr="00402210">
              <w:rPr>
                <w:rFonts w:ascii="inherit" w:hAnsi="inherit" w:cs="Arial" w:hint="eastAsia"/>
                <w:color w:val="000000"/>
                <w:lang w:val="uk-UA"/>
              </w:rPr>
              <w:t>прибуття</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Україну</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рішення</w:t>
            </w:r>
            <w:r w:rsidRPr="00402210">
              <w:rPr>
                <w:rFonts w:ascii="inherit" w:hAnsi="inherit" w:cs="Arial"/>
                <w:color w:val="000000"/>
                <w:lang w:val="uk-UA"/>
              </w:rPr>
              <w:t xml:space="preserve"> </w:t>
            </w:r>
            <w:r w:rsidRPr="00402210">
              <w:rPr>
                <w:rFonts w:ascii="inherit" w:hAnsi="inherit" w:cs="Arial" w:hint="eastAsia"/>
                <w:color w:val="000000"/>
                <w:lang w:val="uk-UA"/>
              </w:rPr>
              <w:t>органу</w:t>
            </w:r>
            <w:r w:rsidRPr="00402210">
              <w:rPr>
                <w:rFonts w:ascii="inherit" w:hAnsi="inherit" w:cs="Arial"/>
                <w:color w:val="000000"/>
                <w:lang w:val="uk-UA"/>
              </w:rPr>
              <w:t xml:space="preserve"> </w:t>
            </w:r>
            <w:r w:rsidRPr="00402210">
              <w:rPr>
                <w:rFonts w:ascii="inherit" w:hAnsi="inherit" w:cs="Arial" w:hint="eastAsia"/>
                <w:color w:val="000000"/>
                <w:lang w:val="uk-UA"/>
              </w:rPr>
              <w:t>опіки</w:t>
            </w:r>
            <w:r w:rsidRPr="00402210">
              <w:rPr>
                <w:rFonts w:ascii="inherit" w:hAnsi="inherit" w:cs="Arial"/>
                <w:color w:val="000000"/>
                <w:lang w:val="uk-UA"/>
              </w:rPr>
              <w:t xml:space="preserve"> </w:t>
            </w:r>
            <w:r w:rsidRPr="00402210">
              <w:rPr>
                <w:rFonts w:ascii="inherit" w:hAnsi="inherit" w:cs="Arial" w:hint="eastAsia"/>
                <w:color w:val="000000"/>
                <w:lang w:val="uk-UA"/>
              </w:rPr>
              <w:t>і</w:t>
            </w:r>
            <w:r w:rsidRPr="00402210">
              <w:rPr>
                <w:rFonts w:ascii="inherit" w:hAnsi="inherit" w:cs="Arial"/>
                <w:color w:val="000000"/>
                <w:lang w:val="uk-UA"/>
              </w:rPr>
              <w:t xml:space="preserve"> </w:t>
            </w:r>
            <w:r w:rsidRPr="00402210">
              <w:rPr>
                <w:rFonts w:ascii="inherit" w:hAnsi="inherit" w:cs="Arial" w:hint="eastAsia"/>
                <w:color w:val="000000"/>
                <w:lang w:val="uk-UA"/>
              </w:rPr>
              <w:t>піклування</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встановлення</w:t>
            </w:r>
            <w:r w:rsidRPr="00402210">
              <w:rPr>
                <w:rFonts w:ascii="inherit" w:hAnsi="inherit" w:cs="Arial"/>
                <w:color w:val="000000"/>
                <w:lang w:val="uk-UA"/>
              </w:rPr>
              <w:t xml:space="preserve"> </w:t>
            </w:r>
            <w:r w:rsidRPr="00402210">
              <w:rPr>
                <w:rFonts w:ascii="inherit" w:hAnsi="inherit" w:cs="Arial" w:hint="eastAsia"/>
                <w:color w:val="000000"/>
                <w:lang w:val="uk-UA"/>
              </w:rPr>
              <w:t>опіки</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піклування</w:t>
            </w:r>
            <w:r w:rsidRPr="00402210">
              <w:rPr>
                <w:rFonts w:ascii="inherit" w:hAnsi="inherit" w:cs="Arial"/>
                <w:color w:val="000000"/>
                <w:lang w:val="uk-UA"/>
              </w:rPr>
              <w:t xml:space="preserve"> (</w:t>
            </w:r>
            <w:r w:rsidRPr="00402210">
              <w:rPr>
                <w:rFonts w:ascii="inherit" w:hAnsi="inherit" w:cs="Arial" w:hint="eastAsia"/>
                <w:color w:val="000000"/>
                <w:lang w:val="uk-UA"/>
              </w:rPr>
              <w:t>якщо</w:t>
            </w:r>
            <w:r w:rsidRPr="00402210">
              <w:rPr>
                <w:rFonts w:ascii="inherit" w:hAnsi="inherit" w:cs="Arial"/>
                <w:color w:val="000000"/>
                <w:lang w:val="uk-UA"/>
              </w:rPr>
              <w:t xml:space="preserve"> </w:t>
            </w:r>
            <w:r w:rsidRPr="00402210">
              <w:rPr>
                <w:rFonts w:ascii="inherit" w:hAnsi="inherit" w:cs="Arial" w:hint="eastAsia"/>
                <w:color w:val="000000"/>
                <w:lang w:val="uk-UA"/>
              </w:rPr>
              <w:t>із</w:t>
            </w:r>
            <w:r w:rsidRPr="00402210">
              <w:rPr>
                <w:rFonts w:ascii="inherit" w:hAnsi="inherit" w:cs="Arial"/>
                <w:color w:val="000000"/>
                <w:lang w:val="uk-UA"/>
              </w:rPr>
              <w:t xml:space="preserve"> </w:t>
            </w:r>
            <w:r w:rsidRPr="00402210">
              <w:rPr>
                <w:rFonts w:ascii="inherit" w:hAnsi="inherit" w:cs="Arial" w:hint="eastAsia"/>
                <w:color w:val="000000"/>
                <w:lang w:val="uk-UA"/>
              </w:rPr>
              <w:t>заявою</w:t>
            </w:r>
            <w:r w:rsidRPr="00402210">
              <w:rPr>
                <w:rFonts w:ascii="inherit" w:hAnsi="inherit" w:cs="Arial"/>
                <w:color w:val="000000"/>
                <w:lang w:val="uk-UA"/>
              </w:rPr>
              <w:t xml:space="preserve"> </w:t>
            </w:r>
            <w:r w:rsidRPr="00402210">
              <w:rPr>
                <w:rFonts w:ascii="inherit" w:hAnsi="inherit" w:cs="Arial" w:hint="eastAsia"/>
                <w:color w:val="000000"/>
                <w:lang w:val="uk-UA"/>
              </w:rPr>
              <w:t>звертається</w:t>
            </w:r>
            <w:r w:rsidRPr="00402210">
              <w:rPr>
                <w:rFonts w:ascii="inherit" w:hAnsi="inherit" w:cs="Arial"/>
                <w:color w:val="000000"/>
                <w:lang w:val="uk-UA"/>
              </w:rPr>
              <w:t xml:space="preserve"> </w:t>
            </w:r>
            <w:r w:rsidRPr="00402210">
              <w:rPr>
                <w:rFonts w:ascii="inherit" w:hAnsi="inherit" w:cs="Arial" w:hint="eastAsia"/>
                <w:color w:val="000000"/>
                <w:lang w:val="uk-UA"/>
              </w:rPr>
              <w:t>опікун</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піклувальник</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пенсійне</w:t>
            </w:r>
            <w:r w:rsidRPr="00402210">
              <w:rPr>
                <w:rFonts w:ascii="inherit" w:hAnsi="inherit" w:cs="Arial"/>
                <w:color w:val="000000"/>
                <w:lang w:val="uk-UA"/>
              </w:rPr>
              <w:t xml:space="preserve"> </w:t>
            </w:r>
            <w:r w:rsidRPr="00402210">
              <w:rPr>
                <w:rFonts w:ascii="inherit" w:hAnsi="inherit" w:cs="Arial" w:hint="eastAsia"/>
                <w:color w:val="000000"/>
                <w:lang w:val="uk-UA"/>
              </w:rPr>
              <w:t>посвідчення</w:t>
            </w:r>
            <w:r w:rsidRPr="00402210">
              <w:rPr>
                <w:rFonts w:ascii="inherit" w:hAnsi="inherit" w:cs="Arial"/>
                <w:color w:val="000000"/>
                <w:lang w:val="uk-UA"/>
              </w:rPr>
              <w:t xml:space="preserve"> </w:t>
            </w:r>
            <w:r w:rsidRPr="00402210">
              <w:rPr>
                <w:rFonts w:ascii="inherit" w:hAnsi="inherit" w:cs="Arial" w:hint="eastAsia"/>
                <w:color w:val="000000"/>
                <w:lang w:val="uk-UA"/>
              </w:rPr>
              <w:t>дитини</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довідку</w:t>
            </w:r>
            <w:r w:rsidRPr="00402210">
              <w:rPr>
                <w:rFonts w:ascii="inherit" w:hAnsi="inherit" w:cs="Arial"/>
                <w:color w:val="000000"/>
                <w:lang w:val="uk-UA"/>
              </w:rPr>
              <w:t xml:space="preserve"> </w:t>
            </w:r>
            <w:r w:rsidRPr="00402210">
              <w:rPr>
                <w:rFonts w:ascii="inherit" w:hAnsi="inherit" w:cs="Arial" w:hint="eastAsia"/>
                <w:color w:val="000000"/>
                <w:lang w:val="uk-UA"/>
              </w:rPr>
              <w:t>медико</w:t>
            </w:r>
            <w:r w:rsidRPr="00402210">
              <w:rPr>
                <w:rFonts w:ascii="inherit" w:hAnsi="inherit" w:cs="Arial"/>
                <w:color w:val="000000"/>
                <w:lang w:val="uk-UA"/>
              </w:rPr>
              <w:t>-</w:t>
            </w:r>
            <w:r w:rsidRPr="00402210">
              <w:rPr>
                <w:rFonts w:ascii="inherit" w:hAnsi="inherit" w:cs="Arial" w:hint="eastAsia"/>
                <w:color w:val="000000"/>
                <w:lang w:val="uk-UA"/>
              </w:rPr>
              <w:t>соціальної</w:t>
            </w:r>
            <w:r w:rsidRPr="00402210">
              <w:rPr>
                <w:rFonts w:ascii="inherit" w:hAnsi="inherit" w:cs="Arial"/>
                <w:color w:val="000000"/>
                <w:lang w:val="uk-UA"/>
              </w:rPr>
              <w:t xml:space="preserve"> </w:t>
            </w:r>
            <w:r w:rsidRPr="00402210">
              <w:rPr>
                <w:rFonts w:ascii="inherit" w:hAnsi="inherit" w:cs="Arial" w:hint="eastAsia"/>
                <w:color w:val="000000"/>
                <w:lang w:val="uk-UA"/>
              </w:rPr>
              <w:t>експертизи</w:t>
            </w:r>
            <w:r w:rsidRPr="00402210">
              <w:rPr>
                <w:rFonts w:ascii="inherit" w:hAnsi="inherit" w:cs="Arial"/>
                <w:color w:val="000000"/>
                <w:lang w:val="uk-UA"/>
              </w:rPr>
              <w:t xml:space="preserve"> </w:t>
            </w:r>
            <w:r w:rsidRPr="00402210">
              <w:rPr>
                <w:rFonts w:ascii="inherit" w:hAnsi="inherit" w:cs="Arial" w:hint="eastAsia"/>
                <w:color w:val="000000"/>
                <w:lang w:val="uk-UA"/>
              </w:rPr>
              <w:t>для</w:t>
            </w:r>
            <w:r w:rsidRPr="00402210">
              <w:rPr>
                <w:rFonts w:ascii="inherit" w:hAnsi="inherit" w:cs="Arial"/>
                <w:color w:val="000000"/>
                <w:lang w:val="uk-UA"/>
              </w:rPr>
              <w:t xml:space="preserve"> </w:t>
            </w:r>
            <w:r w:rsidRPr="00402210">
              <w:rPr>
                <w:rFonts w:ascii="inherit" w:hAnsi="inherit" w:cs="Arial" w:hint="eastAsia"/>
                <w:color w:val="000000"/>
                <w:lang w:val="uk-UA"/>
              </w:rPr>
              <w:t>заявника</w:t>
            </w:r>
            <w:r w:rsidRPr="00402210">
              <w:rPr>
                <w:rFonts w:ascii="inherit" w:hAnsi="inherit" w:cs="Arial"/>
                <w:color w:val="000000"/>
                <w:lang w:val="uk-UA"/>
              </w:rPr>
              <w:t xml:space="preserve">, </w:t>
            </w:r>
            <w:r w:rsidRPr="00402210">
              <w:rPr>
                <w:rFonts w:ascii="inherit" w:hAnsi="inherit" w:cs="Arial" w:hint="eastAsia"/>
                <w:color w:val="000000"/>
                <w:lang w:val="uk-UA"/>
              </w:rPr>
              <w:t>який</w:t>
            </w:r>
            <w:r w:rsidRPr="00402210">
              <w:rPr>
                <w:rFonts w:ascii="inherit" w:hAnsi="inherit" w:cs="Arial"/>
                <w:color w:val="000000"/>
                <w:lang w:val="uk-UA"/>
              </w:rPr>
              <w:t xml:space="preserve"> </w:t>
            </w:r>
            <w:r w:rsidRPr="00402210">
              <w:rPr>
                <w:rFonts w:ascii="inherit" w:hAnsi="inherit" w:cs="Arial" w:hint="eastAsia"/>
                <w:color w:val="000000"/>
                <w:lang w:val="uk-UA"/>
              </w:rPr>
              <w:t>утримує</w:t>
            </w:r>
            <w:r w:rsidRPr="00402210">
              <w:rPr>
                <w:rFonts w:ascii="inherit" w:hAnsi="inherit" w:cs="Arial"/>
                <w:color w:val="000000"/>
                <w:lang w:val="uk-UA"/>
              </w:rPr>
              <w:t xml:space="preserve"> </w:t>
            </w:r>
            <w:r w:rsidRPr="00402210">
              <w:rPr>
                <w:rFonts w:ascii="inherit" w:hAnsi="inherit" w:cs="Arial" w:hint="eastAsia"/>
                <w:color w:val="000000"/>
                <w:lang w:val="uk-UA"/>
              </w:rPr>
              <w:t>дитину</w:t>
            </w:r>
            <w:r w:rsidRPr="00402210">
              <w:rPr>
                <w:rFonts w:ascii="inherit" w:hAnsi="inherit" w:cs="Arial"/>
                <w:color w:val="000000"/>
                <w:lang w:val="uk-UA"/>
              </w:rPr>
              <w:t>-</w:t>
            </w:r>
            <w:r w:rsidRPr="00402210">
              <w:rPr>
                <w:rFonts w:ascii="inherit" w:hAnsi="inherit" w:cs="Arial" w:hint="eastAsia"/>
                <w:color w:val="000000"/>
                <w:lang w:val="uk-UA"/>
              </w:rPr>
              <w:t>інваліда</w:t>
            </w:r>
            <w:r w:rsidRPr="00402210">
              <w:rPr>
                <w:rFonts w:ascii="inherit" w:hAnsi="inherit" w:cs="Arial"/>
                <w:color w:val="000000"/>
                <w:lang w:val="uk-UA"/>
              </w:rPr>
              <w:t xml:space="preserve"> </w:t>
            </w:r>
            <w:r w:rsidRPr="00402210">
              <w:rPr>
                <w:rFonts w:ascii="inherit" w:hAnsi="inherit" w:cs="Arial" w:hint="eastAsia"/>
                <w:color w:val="000000"/>
                <w:lang w:val="uk-UA"/>
              </w:rPr>
              <w:t>віком</w:t>
            </w:r>
            <w:r w:rsidRPr="00402210">
              <w:rPr>
                <w:rFonts w:ascii="inherit" w:hAnsi="inherit" w:cs="Arial"/>
                <w:color w:val="000000"/>
                <w:lang w:val="uk-UA"/>
              </w:rPr>
              <w:t xml:space="preserve"> </w:t>
            </w:r>
            <w:r w:rsidRPr="00402210">
              <w:rPr>
                <w:rFonts w:ascii="inherit" w:hAnsi="inherit" w:cs="Arial" w:hint="eastAsia"/>
                <w:color w:val="000000"/>
                <w:lang w:val="uk-UA"/>
              </w:rPr>
              <w:t>від</w:t>
            </w:r>
            <w:r w:rsidRPr="00402210">
              <w:rPr>
                <w:rFonts w:ascii="inherit" w:hAnsi="inherit" w:cs="Arial"/>
                <w:color w:val="000000"/>
                <w:lang w:val="uk-UA"/>
              </w:rPr>
              <w:t xml:space="preserve"> 16 </w:t>
            </w:r>
            <w:r w:rsidRPr="00402210">
              <w:rPr>
                <w:rFonts w:ascii="inherit" w:hAnsi="inherit" w:cs="Arial" w:hint="eastAsia"/>
                <w:color w:val="000000"/>
                <w:lang w:val="uk-UA"/>
              </w:rPr>
              <w:t>до</w:t>
            </w:r>
            <w:r w:rsidRPr="00402210">
              <w:rPr>
                <w:rFonts w:ascii="inherit" w:hAnsi="inherit" w:cs="Arial"/>
                <w:color w:val="000000"/>
                <w:lang w:val="uk-UA"/>
              </w:rPr>
              <w:t xml:space="preserve"> 18 </w:t>
            </w:r>
            <w:r w:rsidRPr="00402210">
              <w:rPr>
                <w:rFonts w:ascii="inherit" w:hAnsi="inherit" w:cs="Arial" w:hint="eastAsia"/>
                <w:color w:val="000000"/>
                <w:lang w:val="uk-UA"/>
              </w:rPr>
              <w:t>років</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медичний</w:t>
            </w:r>
            <w:r w:rsidRPr="00402210">
              <w:rPr>
                <w:rFonts w:ascii="inherit" w:hAnsi="inherit" w:cs="Arial"/>
                <w:color w:val="000000"/>
                <w:lang w:val="uk-UA"/>
              </w:rPr>
              <w:t xml:space="preserve"> </w:t>
            </w:r>
            <w:r w:rsidRPr="00402210">
              <w:rPr>
                <w:rFonts w:ascii="inherit" w:hAnsi="inherit" w:cs="Arial" w:hint="eastAsia"/>
                <w:color w:val="000000"/>
                <w:lang w:val="uk-UA"/>
              </w:rPr>
              <w:t>висновок</w:t>
            </w:r>
            <w:r w:rsidRPr="00402210">
              <w:rPr>
                <w:rFonts w:ascii="inherit" w:hAnsi="inherit" w:cs="Arial"/>
                <w:color w:val="000000"/>
                <w:lang w:val="uk-UA"/>
              </w:rPr>
              <w:t xml:space="preserve">, </w:t>
            </w:r>
            <w:r w:rsidRPr="00402210">
              <w:rPr>
                <w:rFonts w:ascii="inherit" w:hAnsi="inherit" w:cs="Arial" w:hint="eastAsia"/>
                <w:color w:val="000000"/>
                <w:lang w:val="uk-UA"/>
              </w:rPr>
              <w:t>виданий</w:t>
            </w:r>
            <w:r w:rsidRPr="00402210">
              <w:rPr>
                <w:rFonts w:ascii="inherit" w:hAnsi="inherit" w:cs="Arial"/>
                <w:color w:val="000000"/>
                <w:lang w:val="uk-UA"/>
              </w:rPr>
              <w:t xml:space="preserve"> </w:t>
            </w:r>
            <w:r w:rsidRPr="00402210">
              <w:rPr>
                <w:rFonts w:ascii="inherit" w:hAnsi="inherit" w:cs="Arial" w:hint="eastAsia"/>
                <w:color w:val="000000"/>
                <w:lang w:val="uk-UA"/>
              </w:rPr>
              <w:t>закладами</w:t>
            </w:r>
            <w:r w:rsidRPr="00402210">
              <w:rPr>
                <w:rFonts w:ascii="inherit" w:hAnsi="inherit" w:cs="Arial"/>
                <w:color w:val="000000"/>
                <w:lang w:val="uk-UA"/>
              </w:rPr>
              <w:t xml:space="preserve"> </w:t>
            </w:r>
            <w:r w:rsidRPr="00402210">
              <w:rPr>
                <w:rFonts w:ascii="inherit" w:hAnsi="inherit" w:cs="Arial" w:hint="eastAsia"/>
                <w:color w:val="000000"/>
                <w:lang w:val="uk-UA"/>
              </w:rPr>
              <w:t>МОЗ</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установленому</w:t>
            </w:r>
            <w:r w:rsidRPr="00402210">
              <w:rPr>
                <w:rFonts w:ascii="inherit" w:hAnsi="inherit" w:cs="Arial"/>
                <w:color w:val="000000"/>
                <w:lang w:val="uk-UA"/>
              </w:rPr>
              <w:t xml:space="preserve"> </w:t>
            </w:r>
            <w:r w:rsidRPr="00402210">
              <w:rPr>
                <w:rFonts w:ascii="inherit" w:hAnsi="inherit" w:cs="Arial" w:hint="eastAsia"/>
                <w:color w:val="000000"/>
                <w:lang w:val="uk-UA"/>
              </w:rPr>
              <w:t>порядку</w:t>
            </w:r>
            <w:r w:rsidRPr="00402210">
              <w:rPr>
                <w:rFonts w:ascii="inherit" w:hAnsi="inherit" w:cs="Arial"/>
                <w:color w:val="000000"/>
                <w:lang w:val="uk-UA"/>
              </w:rPr>
              <w:t xml:space="preserve"> (</w:t>
            </w:r>
            <w:r w:rsidRPr="00402210">
              <w:rPr>
                <w:rFonts w:ascii="inherit" w:hAnsi="inherit" w:cs="Arial" w:hint="eastAsia"/>
                <w:color w:val="000000"/>
                <w:lang w:val="uk-UA"/>
              </w:rPr>
              <w:t>якщо</w:t>
            </w:r>
            <w:r w:rsidRPr="00402210">
              <w:rPr>
                <w:rFonts w:ascii="inherit" w:hAnsi="inherit" w:cs="Arial"/>
                <w:color w:val="000000"/>
                <w:lang w:val="uk-UA"/>
              </w:rPr>
              <w:t xml:space="preserve"> </w:t>
            </w:r>
            <w:r w:rsidRPr="00402210">
              <w:rPr>
                <w:rFonts w:ascii="inherit" w:hAnsi="inherit" w:cs="Arial" w:hint="eastAsia"/>
                <w:color w:val="000000"/>
                <w:lang w:val="uk-UA"/>
              </w:rPr>
              <w:t>із</w:t>
            </w:r>
            <w:r w:rsidRPr="00402210">
              <w:rPr>
                <w:rFonts w:ascii="inherit" w:hAnsi="inherit" w:cs="Arial"/>
                <w:color w:val="000000"/>
                <w:lang w:val="uk-UA"/>
              </w:rPr>
              <w:t xml:space="preserve"> </w:t>
            </w:r>
            <w:r w:rsidRPr="00402210">
              <w:rPr>
                <w:rFonts w:ascii="inherit" w:hAnsi="inherit" w:cs="Arial" w:hint="eastAsia"/>
                <w:color w:val="000000"/>
                <w:lang w:val="uk-UA"/>
              </w:rPr>
              <w:t>заявою</w:t>
            </w:r>
            <w:r w:rsidRPr="00402210">
              <w:rPr>
                <w:rFonts w:ascii="inherit" w:hAnsi="inherit" w:cs="Arial"/>
                <w:color w:val="000000"/>
                <w:lang w:val="uk-UA"/>
              </w:rPr>
              <w:t xml:space="preserve">. </w:t>
            </w:r>
            <w:r w:rsidRPr="00402210">
              <w:rPr>
                <w:rFonts w:ascii="inherit" w:hAnsi="inherit" w:cs="Arial" w:hint="eastAsia"/>
                <w:color w:val="000000"/>
                <w:lang w:val="uk-UA"/>
              </w:rPr>
              <w:t>звертається</w:t>
            </w:r>
            <w:r w:rsidRPr="00402210">
              <w:rPr>
                <w:rFonts w:ascii="inherit" w:hAnsi="inherit" w:cs="Arial"/>
                <w:color w:val="000000"/>
                <w:lang w:val="uk-UA"/>
              </w:rPr>
              <w:t xml:space="preserve"> </w:t>
            </w:r>
            <w:r w:rsidRPr="00402210">
              <w:rPr>
                <w:rFonts w:ascii="inherit" w:hAnsi="inherit" w:cs="Arial" w:hint="eastAsia"/>
                <w:color w:val="000000"/>
                <w:lang w:val="uk-UA"/>
              </w:rPr>
              <w:t>платник</w:t>
            </w:r>
            <w:r w:rsidRPr="00402210">
              <w:rPr>
                <w:rFonts w:ascii="inherit" w:hAnsi="inherit" w:cs="Arial"/>
                <w:color w:val="000000"/>
                <w:lang w:val="uk-UA"/>
              </w:rPr>
              <w:t xml:space="preserve"> </w:t>
            </w:r>
            <w:r w:rsidRPr="00402210">
              <w:rPr>
                <w:rFonts w:ascii="inherit" w:hAnsi="inherit" w:cs="Arial" w:hint="eastAsia"/>
                <w:color w:val="000000"/>
                <w:lang w:val="uk-UA"/>
              </w:rPr>
              <w:t>податку</w:t>
            </w:r>
            <w:r w:rsidRPr="00402210">
              <w:rPr>
                <w:rFonts w:ascii="inherit" w:hAnsi="inherit" w:cs="Arial"/>
                <w:color w:val="000000"/>
                <w:lang w:val="uk-UA"/>
              </w:rPr>
              <w:t xml:space="preserve">, </w:t>
            </w:r>
            <w:r w:rsidRPr="00402210">
              <w:rPr>
                <w:rFonts w:ascii="inherit" w:hAnsi="inherit" w:cs="Arial" w:hint="eastAsia"/>
                <w:color w:val="000000"/>
                <w:lang w:val="uk-UA"/>
              </w:rPr>
              <w:t>який</w:t>
            </w:r>
            <w:r w:rsidRPr="00402210">
              <w:rPr>
                <w:rFonts w:ascii="inherit" w:hAnsi="inherit" w:cs="Arial"/>
                <w:color w:val="000000"/>
                <w:lang w:val="uk-UA"/>
              </w:rPr>
              <w:t xml:space="preserve"> </w:t>
            </w:r>
            <w:r w:rsidRPr="00402210">
              <w:rPr>
                <w:rFonts w:ascii="inherit" w:hAnsi="inherit" w:cs="Arial" w:hint="eastAsia"/>
                <w:color w:val="000000"/>
                <w:lang w:val="uk-UA"/>
              </w:rPr>
              <w:t>утримує</w:t>
            </w:r>
            <w:r w:rsidRPr="00402210">
              <w:rPr>
                <w:rFonts w:ascii="inherit" w:hAnsi="inherit" w:cs="Arial"/>
                <w:color w:val="000000"/>
                <w:lang w:val="uk-UA"/>
              </w:rPr>
              <w:t xml:space="preserve"> </w:t>
            </w:r>
            <w:r w:rsidRPr="00402210">
              <w:rPr>
                <w:rFonts w:ascii="inherit" w:hAnsi="inherit" w:cs="Arial" w:hint="eastAsia"/>
                <w:color w:val="000000"/>
                <w:lang w:val="uk-UA"/>
              </w:rPr>
              <w:t>дитину</w:t>
            </w:r>
            <w:r w:rsidRPr="00402210">
              <w:rPr>
                <w:rFonts w:ascii="inherit" w:hAnsi="inherit" w:cs="Arial"/>
                <w:color w:val="000000"/>
                <w:lang w:val="uk-UA"/>
              </w:rPr>
              <w:t>-</w:t>
            </w:r>
            <w:r w:rsidRPr="00402210">
              <w:rPr>
                <w:rFonts w:ascii="inherit" w:hAnsi="inherit" w:cs="Arial" w:hint="eastAsia"/>
                <w:color w:val="000000"/>
                <w:lang w:val="uk-UA"/>
              </w:rPr>
              <w:t>інваліда</w:t>
            </w:r>
            <w:r w:rsidRPr="00402210">
              <w:rPr>
                <w:rFonts w:ascii="inherit" w:hAnsi="inherit" w:cs="Arial"/>
                <w:color w:val="000000"/>
                <w:lang w:val="uk-UA"/>
              </w:rPr>
              <w:t xml:space="preserve"> </w:t>
            </w:r>
            <w:r w:rsidRPr="00402210">
              <w:rPr>
                <w:rFonts w:ascii="inherit" w:hAnsi="inherit" w:cs="Arial" w:hint="eastAsia"/>
                <w:color w:val="000000"/>
                <w:lang w:val="uk-UA"/>
              </w:rPr>
              <w:t>віком</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16 </w:t>
            </w:r>
            <w:r w:rsidRPr="00402210">
              <w:rPr>
                <w:rFonts w:ascii="inherit" w:hAnsi="inherit" w:cs="Arial" w:hint="eastAsia"/>
                <w:color w:val="000000"/>
                <w:lang w:val="uk-UA"/>
              </w:rPr>
              <w:t>років</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Особи</w:t>
            </w:r>
            <w:r w:rsidRPr="00402210">
              <w:rPr>
                <w:rFonts w:ascii="inherit" w:hAnsi="inherit" w:cs="Arial"/>
                <w:color w:val="000000"/>
                <w:lang w:val="uk-UA"/>
              </w:rPr>
              <w:t xml:space="preserve">, </w:t>
            </w:r>
            <w:r w:rsidRPr="00402210">
              <w:rPr>
                <w:rFonts w:ascii="inherit" w:hAnsi="inherit" w:cs="Arial" w:hint="eastAsia"/>
                <w:color w:val="000000"/>
                <w:lang w:val="uk-UA"/>
              </w:rPr>
              <w:t>віднесені</w:t>
            </w:r>
            <w:r w:rsidRPr="00402210">
              <w:rPr>
                <w:rFonts w:ascii="inherit" w:hAnsi="inherit" w:cs="Arial"/>
                <w:color w:val="000000"/>
                <w:lang w:val="uk-UA"/>
              </w:rPr>
              <w:t xml:space="preserve"> </w:t>
            </w:r>
            <w:r w:rsidRPr="00402210">
              <w:rPr>
                <w:rFonts w:ascii="inherit" w:hAnsi="inherit" w:cs="Arial" w:hint="eastAsia"/>
                <w:color w:val="000000"/>
                <w:lang w:val="uk-UA"/>
              </w:rPr>
              <w:t>законом</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1 </w:t>
            </w:r>
            <w:r w:rsidRPr="00402210">
              <w:rPr>
                <w:rFonts w:ascii="inherit" w:hAnsi="inherit" w:cs="Arial" w:hint="eastAsia"/>
                <w:color w:val="000000"/>
                <w:lang w:val="uk-UA"/>
              </w:rPr>
              <w:t>або</w:t>
            </w:r>
            <w:r w:rsidRPr="00402210">
              <w:rPr>
                <w:rFonts w:ascii="inherit" w:hAnsi="inherit" w:cs="Arial"/>
                <w:color w:val="000000"/>
                <w:lang w:val="uk-UA"/>
              </w:rPr>
              <w:t xml:space="preserve"> 2 </w:t>
            </w:r>
            <w:r w:rsidRPr="00402210">
              <w:rPr>
                <w:rFonts w:ascii="inherit" w:hAnsi="inherit" w:cs="Arial" w:hint="eastAsia"/>
                <w:color w:val="000000"/>
                <w:lang w:val="uk-UA"/>
              </w:rPr>
              <w:t>категорії</w:t>
            </w:r>
            <w:r w:rsidRPr="00402210">
              <w:rPr>
                <w:rFonts w:ascii="inherit" w:hAnsi="inherit" w:cs="Arial"/>
                <w:color w:val="000000"/>
                <w:lang w:val="uk-UA"/>
              </w:rPr>
              <w:t xml:space="preserve"> </w:t>
            </w:r>
            <w:r w:rsidRPr="00402210">
              <w:rPr>
                <w:rFonts w:ascii="inherit" w:hAnsi="inherit" w:cs="Arial" w:hint="eastAsia"/>
                <w:color w:val="000000"/>
                <w:lang w:val="uk-UA"/>
              </w:rPr>
              <w:t>осіб</w:t>
            </w:r>
            <w:r w:rsidRPr="00402210">
              <w:rPr>
                <w:rFonts w:ascii="inherit" w:hAnsi="inherit" w:cs="Arial"/>
                <w:color w:val="000000"/>
                <w:lang w:val="uk-UA"/>
              </w:rPr>
              <w:t xml:space="preserve">, </w:t>
            </w:r>
            <w:r w:rsidRPr="00402210">
              <w:rPr>
                <w:rFonts w:ascii="inherit" w:hAnsi="inherit" w:cs="Arial" w:hint="eastAsia"/>
                <w:color w:val="000000"/>
                <w:lang w:val="uk-UA"/>
              </w:rPr>
              <w:t>постраждалих</w:t>
            </w:r>
            <w:r w:rsidRPr="00402210">
              <w:rPr>
                <w:rFonts w:ascii="inherit" w:hAnsi="inherit" w:cs="Arial"/>
                <w:color w:val="000000"/>
                <w:lang w:val="uk-UA"/>
              </w:rPr>
              <w:t xml:space="preserve"> </w:t>
            </w:r>
            <w:r w:rsidRPr="00402210">
              <w:rPr>
                <w:rFonts w:ascii="inherit" w:hAnsi="inherit" w:cs="Arial" w:hint="eastAsia"/>
                <w:color w:val="000000"/>
                <w:lang w:val="uk-UA"/>
              </w:rPr>
              <w:t>внаслідок</w:t>
            </w:r>
            <w:r w:rsidRPr="00402210">
              <w:rPr>
                <w:rFonts w:ascii="inherit" w:hAnsi="inherit" w:cs="Arial"/>
                <w:color w:val="000000"/>
                <w:lang w:val="uk-UA"/>
              </w:rPr>
              <w:t xml:space="preserve"> </w:t>
            </w:r>
            <w:r w:rsidRPr="00402210">
              <w:rPr>
                <w:rFonts w:ascii="inherit" w:hAnsi="inherit" w:cs="Arial" w:hint="eastAsia"/>
                <w:color w:val="000000"/>
                <w:lang w:val="uk-UA"/>
              </w:rPr>
              <w:t>Чорнобильської</w:t>
            </w:r>
            <w:r w:rsidRPr="00402210">
              <w:rPr>
                <w:rFonts w:ascii="inherit" w:hAnsi="inherit" w:cs="Arial"/>
                <w:color w:val="000000"/>
                <w:lang w:val="uk-UA"/>
              </w:rPr>
              <w:t xml:space="preserve"> </w:t>
            </w:r>
            <w:r w:rsidRPr="00402210">
              <w:rPr>
                <w:rFonts w:ascii="inherit" w:hAnsi="inherit" w:cs="Arial" w:hint="eastAsia"/>
                <w:color w:val="000000"/>
                <w:lang w:val="uk-UA"/>
              </w:rPr>
              <w:t>катастрофи</w:t>
            </w:r>
            <w:r w:rsidRPr="00402210">
              <w:rPr>
                <w:rFonts w:ascii="inherit" w:hAnsi="inherit" w:cs="Arial"/>
                <w:color w:val="000000"/>
                <w:lang w:val="uk-UA"/>
              </w:rPr>
              <w:t xml:space="preserve">, </w:t>
            </w:r>
            <w:r w:rsidRPr="00402210">
              <w:rPr>
                <w:rFonts w:ascii="inherit" w:hAnsi="inherit" w:cs="Arial" w:hint="eastAsia"/>
                <w:color w:val="000000"/>
                <w:lang w:val="uk-UA"/>
              </w:rPr>
              <w:t>включаючи</w:t>
            </w:r>
            <w:r w:rsidRPr="00402210">
              <w:rPr>
                <w:rFonts w:ascii="inherit" w:hAnsi="inherit" w:cs="Arial"/>
                <w:color w:val="000000"/>
                <w:lang w:val="uk-UA"/>
              </w:rPr>
              <w:t xml:space="preserve"> </w:t>
            </w:r>
            <w:r w:rsidRPr="00402210">
              <w:rPr>
                <w:rFonts w:ascii="inherit" w:hAnsi="inherit" w:cs="Arial" w:hint="eastAsia"/>
                <w:color w:val="000000"/>
                <w:lang w:val="uk-UA"/>
              </w:rPr>
              <w:t>осіб</w:t>
            </w:r>
            <w:r w:rsidRPr="00402210">
              <w:rPr>
                <w:rFonts w:ascii="inherit" w:hAnsi="inherit" w:cs="Arial"/>
                <w:color w:val="000000"/>
                <w:lang w:val="uk-UA"/>
              </w:rPr>
              <w:t xml:space="preserve">, </w:t>
            </w:r>
            <w:r w:rsidRPr="00402210">
              <w:rPr>
                <w:rFonts w:ascii="inherit" w:hAnsi="inherit" w:cs="Arial" w:hint="eastAsia"/>
                <w:color w:val="000000"/>
                <w:lang w:val="uk-UA"/>
              </w:rPr>
              <w:t>нагороджених</w:t>
            </w:r>
            <w:r w:rsidRPr="00402210">
              <w:rPr>
                <w:rFonts w:ascii="inherit" w:hAnsi="inherit" w:cs="Arial"/>
                <w:color w:val="000000"/>
                <w:lang w:val="uk-UA"/>
              </w:rPr>
              <w:t xml:space="preserve"> </w:t>
            </w:r>
            <w:r w:rsidRPr="00402210">
              <w:rPr>
                <w:rFonts w:ascii="inherit" w:hAnsi="inherit" w:cs="Arial" w:hint="eastAsia"/>
                <w:color w:val="000000"/>
                <w:lang w:val="uk-UA"/>
              </w:rPr>
              <w:t>грамотами</w:t>
            </w:r>
            <w:r w:rsidRPr="00402210">
              <w:rPr>
                <w:rFonts w:ascii="inherit" w:hAnsi="inherit" w:cs="Arial"/>
                <w:color w:val="000000"/>
                <w:lang w:val="uk-UA"/>
              </w:rPr>
              <w:t xml:space="preserve"> </w:t>
            </w:r>
            <w:r w:rsidRPr="00402210">
              <w:rPr>
                <w:rFonts w:ascii="inherit" w:hAnsi="inherit" w:cs="Arial" w:hint="eastAsia"/>
                <w:color w:val="000000"/>
                <w:lang w:val="uk-UA"/>
              </w:rPr>
              <w:t>Президії</w:t>
            </w:r>
            <w:r w:rsidRPr="00402210">
              <w:rPr>
                <w:rFonts w:ascii="inherit" w:hAnsi="inherit" w:cs="Arial"/>
                <w:color w:val="000000"/>
                <w:lang w:val="uk-UA"/>
              </w:rPr>
              <w:t xml:space="preserve"> </w:t>
            </w:r>
            <w:r w:rsidRPr="00402210">
              <w:rPr>
                <w:rFonts w:ascii="inherit" w:hAnsi="inherit" w:cs="Arial" w:hint="eastAsia"/>
                <w:color w:val="000000"/>
                <w:lang w:val="uk-UA"/>
              </w:rPr>
              <w:t>Верховної</w:t>
            </w:r>
            <w:r w:rsidRPr="00402210">
              <w:rPr>
                <w:rFonts w:ascii="inherit" w:hAnsi="inherit" w:cs="Arial"/>
                <w:color w:val="000000"/>
                <w:lang w:val="uk-UA"/>
              </w:rPr>
              <w:t xml:space="preserve"> </w:t>
            </w:r>
            <w:r w:rsidRPr="00402210">
              <w:rPr>
                <w:rFonts w:ascii="inherit" w:hAnsi="inherit" w:cs="Arial" w:hint="eastAsia"/>
                <w:color w:val="000000"/>
                <w:lang w:val="uk-UA"/>
              </w:rPr>
              <w:t>Ради</w:t>
            </w:r>
            <w:r w:rsidRPr="00402210">
              <w:rPr>
                <w:rFonts w:ascii="inherit" w:hAnsi="inherit" w:cs="Arial"/>
                <w:color w:val="000000"/>
                <w:lang w:val="uk-UA"/>
              </w:rPr>
              <w:t xml:space="preserve"> </w:t>
            </w:r>
            <w:r w:rsidRPr="00402210">
              <w:rPr>
                <w:rFonts w:ascii="inherit" w:hAnsi="inherit" w:cs="Arial" w:hint="eastAsia"/>
                <w:color w:val="000000"/>
                <w:lang w:val="uk-UA"/>
              </w:rPr>
              <w:t>УРСР</w:t>
            </w:r>
            <w:r w:rsidRPr="00402210">
              <w:rPr>
                <w:rFonts w:ascii="inherit" w:hAnsi="inherit" w:cs="Arial"/>
                <w:color w:val="000000"/>
                <w:lang w:val="uk-UA"/>
              </w:rPr>
              <w:t xml:space="preserve"> </w:t>
            </w:r>
            <w:r w:rsidRPr="00402210">
              <w:rPr>
                <w:rFonts w:ascii="inherit" w:hAnsi="inherit" w:cs="Arial" w:hint="eastAsia"/>
                <w:color w:val="000000"/>
                <w:lang w:val="uk-UA"/>
              </w:rPr>
              <w:t>за</w:t>
            </w:r>
            <w:r w:rsidRPr="00402210">
              <w:rPr>
                <w:rFonts w:ascii="inherit" w:hAnsi="inherit" w:cs="Arial"/>
                <w:color w:val="000000"/>
                <w:lang w:val="uk-UA"/>
              </w:rPr>
              <w:t xml:space="preserve"> </w:t>
            </w:r>
            <w:r w:rsidRPr="00402210">
              <w:rPr>
                <w:rFonts w:ascii="inherit" w:hAnsi="inherit" w:cs="Arial" w:hint="eastAsia"/>
                <w:color w:val="000000"/>
                <w:lang w:val="uk-UA"/>
              </w:rPr>
              <w:t>участь</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ліквідації</w:t>
            </w:r>
            <w:r w:rsidRPr="00402210">
              <w:rPr>
                <w:rFonts w:ascii="inherit" w:hAnsi="inherit" w:cs="Arial"/>
                <w:color w:val="000000"/>
                <w:lang w:val="uk-UA"/>
              </w:rPr>
              <w:t xml:space="preserve"> </w:t>
            </w:r>
            <w:r w:rsidRPr="00402210">
              <w:rPr>
                <w:rFonts w:ascii="inherit" w:hAnsi="inherit" w:cs="Arial" w:hint="eastAsia"/>
                <w:color w:val="000000"/>
                <w:lang w:val="uk-UA"/>
              </w:rPr>
              <w:t>наслідків</w:t>
            </w:r>
            <w:r w:rsidRPr="00402210">
              <w:rPr>
                <w:rFonts w:ascii="inherit" w:hAnsi="inherit" w:cs="Arial"/>
                <w:color w:val="000000"/>
                <w:lang w:val="uk-UA"/>
              </w:rPr>
              <w:t xml:space="preserve"> </w:t>
            </w:r>
            <w:r w:rsidRPr="00402210">
              <w:rPr>
                <w:rFonts w:ascii="inherit" w:hAnsi="inherit" w:cs="Arial" w:hint="eastAsia"/>
                <w:color w:val="000000"/>
                <w:lang w:val="uk-UA"/>
              </w:rPr>
              <w:t>Чорнобильської</w:t>
            </w:r>
            <w:r w:rsidRPr="00402210">
              <w:rPr>
                <w:rFonts w:ascii="inherit" w:hAnsi="inherit" w:cs="Arial"/>
                <w:color w:val="000000"/>
                <w:lang w:val="uk-UA"/>
              </w:rPr>
              <w:t xml:space="preserve"> </w:t>
            </w:r>
            <w:r w:rsidRPr="00402210">
              <w:rPr>
                <w:rFonts w:ascii="inherit" w:hAnsi="inherit" w:cs="Arial" w:hint="eastAsia"/>
                <w:color w:val="000000"/>
                <w:lang w:val="uk-UA"/>
              </w:rPr>
              <w:t>катастрофи</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 xml:space="preserve">.169.1.3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1321,50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150%)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посвідчення</w:t>
            </w:r>
            <w:r w:rsidRPr="00402210">
              <w:rPr>
                <w:rFonts w:ascii="inherit" w:hAnsi="inherit" w:cs="Arial"/>
                <w:color w:val="000000"/>
                <w:lang w:val="uk-UA"/>
              </w:rPr>
              <w:t>(</w:t>
            </w:r>
            <w:r w:rsidRPr="00402210">
              <w:rPr>
                <w:rFonts w:ascii="inherit" w:hAnsi="inherit" w:cs="Arial" w:hint="eastAsia"/>
                <w:color w:val="000000"/>
                <w:lang w:val="uk-UA"/>
              </w:rPr>
              <w:t>дубліката</w:t>
            </w:r>
            <w:r w:rsidRPr="00402210">
              <w:rPr>
                <w:rFonts w:ascii="inherit" w:hAnsi="inherit" w:cs="Arial"/>
                <w:color w:val="000000"/>
                <w:lang w:val="uk-UA"/>
              </w:rPr>
              <w:t xml:space="preserve">) </w:t>
            </w:r>
            <w:r w:rsidRPr="00402210">
              <w:rPr>
                <w:rFonts w:ascii="inherit" w:hAnsi="inherit" w:cs="Arial" w:hint="eastAsia"/>
                <w:color w:val="000000"/>
                <w:lang w:val="uk-UA"/>
              </w:rPr>
              <w:t>встановленого</w:t>
            </w:r>
            <w:r w:rsidRPr="00402210">
              <w:rPr>
                <w:rFonts w:ascii="inherit" w:hAnsi="inherit" w:cs="Arial"/>
                <w:color w:val="000000"/>
                <w:lang w:val="uk-UA"/>
              </w:rPr>
              <w:t xml:space="preserve"> </w:t>
            </w:r>
            <w:r w:rsidRPr="00402210">
              <w:rPr>
                <w:rFonts w:ascii="inherit" w:hAnsi="inherit" w:cs="Arial" w:hint="eastAsia"/>
                <w:color w:val="000000"/>
                <w:lang w:val="uk-UA"/>
              </w:rPr>
              <w:t>зразка</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громадянина</w:t>
            </w:r>
            <w:r w:rsidRPr="00402210">
              <w:rPr>
                <w:rFonts w:ascii="inherit" w:hAnsi="inherit" w:cs="Arial"/>
                <w:color w:val="000000"/>
                <w:lang w:val="uk-UA"/>
              </w:rPr>
              <w:t xml:space="preserve"> (</w:t>
            </w:r>
            <w:r w:rsidRPr="00402210">
              <w:rPr>
                <w:rFonts w:ascii="inherit" w:hAnsi="inherit" w:cs="Arial" w:hint="eastAsia"/>
                <w:color w:val="000000"/>
                <w:lang w:val="uk-UA"/>
              </w:rPr>
              <w:t>громадянки</w:t>
            </w:r>
            <w:r w:rsidRPr="00402210">
              <w:rPr>
                <w:rFonts w:ascii="inherit" w:hAnsi="inherit" w:cs="Arial"/>
                <w:color w:val="000000"/>
                <w:lang w:val="uk-UA"/>
              </w:rPr>
              <w:t xml:space="preserve">), </w:t>
            </w:r>
            <w:r w:rsidRPr="00402210">
              <w:rPr>
                <w:rFonts w:ascii="inherit" w:hAnsi="inherit" w:cs="Arial" w:hint="eastAsia"/>
                <w:color w:val="000000"/>
                <w:lang w:val="uk-UA"/>
              </w:rPr>
              <w:t>який</w:t>
            </w:r>
            <w:r w:rsidRPr="00402210">
              <w:rPr>
                <w:rFonts w:ascii="inherit" w:hAnsi="inherit" w:cs="Arial"/>
                <w:color w:val="000000"/>
                <w:lang w:val="uk-UA"/>
              </w:rPr>
              <w:t xml:space="preserve"> (</w:t>
            </w:r>
            <w:r w:rsidRPr="00402210">
              <w:rPr>
                <w:rFonts w:ascii="inherit" w:hAnsi="inherit" w:cs="Arial" w:hint="eastAsia"/>
                <w:color w:val="000000"/>
                <w:lang w:val="uk-UA"/>
              </w:rPr>
              <w:t>яка</w:t>
            </w:r>
            <w:r w:rsidRPr="00402210">
              <w:rPr>
                <w:rFonts w:ascii="inherit" w:hAnsi="inherit" w:cs="Arial"/>
                <w:color w:val="000000"/>
                <w:lang w:val="uk-UA"/>
              </w:rPr>
              <w:t xml:space="preserve">) </w:t>
            </w:r>
            <w:r w:rsidRPr="00402210">
              <w:rPr>
                <w:rFonts w:ascii="inherit" w:hAnsi="inherit" w:cs="Arial" w:hint="eastAsia"/>
                <w:color w:val="000000"/>
                <w:lang w:val="uk-UA"/>
              </w:rPr>
              <w:t>постраждав</w:t>
            </w:r>
            <w:r w:rsidRPr="00402210">
              <w:rPr>
                <w:rFonts w:ascii="inherit" w:hAnsi="inherit" w:cs="Arial"/>
                <w:color w:val="000000"/>
                <w:lang w:val="uk-UA"/>
              </w:rPr>
              <w:t xml:space="preserve"> (</w:t>
            </w:r>
            <w:r w:rsidRPr="00402210">
              <w:rPr>
                <w:rFonts w:ascii="inherit" w:hAnsi="inherit" w:cs="Arial" w:hint="eastAsia"/>
                <w:color w:val="000000"/>
                <w:lang w:val="uk-UA"/>
              </w:rPr>
              <w:t>постраждала</w:t>
            </w:r>
            <w:r w:rsidRPr="00402210">
              <w:rPr>
                <w:rFonts w:ascii="inherit" w:hAnsi="inherit" w:cs="Arial"/>
                <w:color w:val="000000"/>
                <w:lang w:val="uk-UA"/>
              </w:rPr>
              <w:t xml:space="preserve">) </w:t>
            </w:r>
            <w:r w:rsidRPr="00402210">
              <w:rPr>
                <w:rFonts w:ascii="inherit" w:hAnsi="inherit" w:cs="Arial" w:hint="eastAsia"/>
                <w:color w:val="000000"/>
                <w:lang w:val="uk-UA"/>
              </w:rPr>
              <w:t>внаслідок</w:t>
            </w:r>
            <w:r w:rsidRPr="00402210">
              <w:rPr>
                <w:rFonts w:ascii="inherit" w:hAnsi="inherit" w:cs="Arial"/>
                <w:color w:val="000000"/>
                <w:lang w:val="uk-UA"/>
              </w:rPr>
              <w:t xml:space="preserve"> </w:t>
            </w:r>
            <w:r w:rsidRPr="00402210">
              <w:rPr>
                <w:rFonts w:ascii="inherit" w:hAnsi="inherit" w:cs="Arial" w:hint="eastAsia"/>
                <w:color w:val="000000"/>
                <w:lang w:val="uk-UA"/>
              </w:rPr>
              <w:t>Чорнобильської</w:t>
            </w:r>
            <w:r w:rsidRPr="00402210">
              <w:rPr>
                <w:rFonts w:ascii="inherit" w:hAnsi="inherit" w:cs="Arial"/>
                <w:color w:val="000000"/>
                <w:lang w:val="uk-UA"/>
              </w:rPr>
              <w:t xml:space="preserve"> </w:t>
            </w:r>
            <w:r w:rsidRPr="00402210">
              <w:rPr>
                <w:rFonts w:ascii="inherit" w:hAnsi="inherit" w:cs="Arial" w:hint="eastAsia"/>
                <w:color w:val="000000"/>
                <w:lang w:val="uk-UA"/>
              </w:rPr>
              <w:t>катастрофи</w:t>
            </w:r>
            <w:r w:rsidRPr="00402210">
              <w:rPr>
                <w:rFonts w:ascii="inherit" w:hAnsi="inherit" w:cs="Arial"/>
                <w:color w:val="000000"/>
                <w:lang w:val="uk-UA"/>
              </w:rPr>
              <w:t xml:space="preserve">, </w:t>
            </w:r>
            <w:r w:rsidRPr="00402210">
              <w:rPr>
                <w:rFonts w:ascii="inherit" w:hAnsi="inherit" w:cs="Arial" w:hint="eastAsia"/>
                <w:color w:val="000000"/>
                <w:lang w:val="uk-UA"/>
              </w:rPr>
              <w:t>категорії</w:t>
            </w:r>
            <w:r w:rsidRPr="00402210">
              <w:rPr>
                <w:rFonts w:ascii="inherit" w:hAnsi="inherit" w:cs="Arial"/>
                <w:color w:val="000000"/>
                <w:lang w:val="uk-UA"/>
              </w:rPr>
              <w:t xml:space="preserve"> 1 </w:t>
            </w:r>
            <w:r w:rsidRPr="00402210">
              <w:rPr>
                <w:rFonts w:ascii="inherit" w:hAnsi="inherit" w:cs="Arial" w:hint="eastAsia"/>
                <w:color w:val="000000"/>
                <w:lang w:val="uk-UA"/>
              </w:rPr>
              <w:t>серії</w:t>
            </w:r>
            <w:r w:rsidRPr="00402210">
              <w:rPr>
                <w:rFonts w:ascii="inherit" w:hAnsi="inherit" w:cs="Arial"/>
                <w:color w:val="000000"/>
                <w:lang w:val="uk-UA"/>
              </w:rPr>
              <w:t xml:space="preserve"> </w:t>
            </w:r>
            <w:r w:rsidRPr="00402210">
              <w:rPr>
                <w:rFonts w:ascii="inherit" w:hAnsi="inherit" w:cs="Arial" w:hint="eastAsia"/>
                <w:color w:val="000000"/>
                <w:lang w:val="uk-UA"/>
              </w:rPr>
              <w:t>А</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t xml:space="preserve"> </w:t>
            </w:r>
            <w:r w:rsidRPr="00402210">
              <w:rPr>
                <w:rFonts w:ascii="inherit" w:hAnsi="inherit" w:cs="Arial" w:hint="eastAsia"/>
                <w:color w:val="000000"/>
                <w:lang w:val="uk-UA"/>
              </w:rPr>
              <w:t>відбитком</w:t>
            </w:r>
            <w:r w:rsidRPr="00402210">
              <w:rPr>
                <w:rFonts w:ascii="inherit" w:hAnsi="inherit" w:cs="Arial"/>
                <w:color w:val="000000"/>
                <w:lang w:val="uk-UA"/>
              </w:rPr>
              <w:t xml:space="preserve"> </w:t>
            </w:r>
            <w:r w:rsidRPr="00402210">
              <w:rPr>
                <w:rFonts w:ascii="inherit" w:hAnsi="inherit" w:cs="Arial" w:hint="eastAsia"/>
                <w:color w:val="000000"/>
                <w:lang w:val="uk-UA"/>
              </w:rPr>
              <w:t>штампа</w:t>
            </w:r>
            <w:r w:rsidRPr="00402210">
              <w:rPr>
                <w:rFonts w:ascii="inherit" w:hAnsi="inherit" w:cs="Arial"/>
                <w:color w:val="000000"/>
                <w:lang w:val="uk-UA"/>
              </w:rPr>
              <w:t xml:space="preserve"> «</w:t>
            </w:r>
            <w:r w:rsidRPr="00402210">
              <w:rPr>
                <w:rFonts w:ascii="inherit" w:hAnsi="inherit" w:cs="Arial" w:hint="eastAsia"/>
                <w:color w:val="000000"/>
                <w:lang w:val="uk-UA"/>
              </w:rPr>
              <w:t>Перереєстровано»</w:t>
            </w:r>
            <w:r w:rsidRPr="00402210">
              <w:rPr>
                <w:rFonts w:ascii="inherit" w:hAnsi="inherit" w:cs="Arial"/>
                <w:color w:val="000000"/>
                <w:lang w:val="uk-UA"/>
              </w:rPr>
              <w:t xml:space="preserve"> </w:t>
            </w:r>
            <w:r w:rsidRPr="00402210">
              <w:rPr>
                <w:rFonts w:ascii="inherit" w:hAnsi="inherit" w:cs="Arial" w:hint="eastAsia"/>
                <w:color w:val="000000"/>
                <w:lang w:val="uk-UA"/>
              </w:rPr>
              <w:t>та</w:t>
            </w:r>
            <w:r w:rsidRPr="00402210">
              <w:rPr>
                <w:rFonts w:ascii="inherit" w:hAnsi="inherit" w:cs="Arial"/>
                <w:color w:val="000000"/>
                <w:lang w:val="uk-UA"/>
              </w:rPr>
              <w:t xml:space="preserve"> </w:t>
            </w:r>
            <w:r w:rsidRPr="00402210">
              <w:rPr>
                <w:rFonts w:ascii="inherit" w:hAnsi="inherit" w:cs="Arial" w:hint="eastAsia"/>
                <w:color w:val="000000"/>
                <w:lang w:val="uk-UA"/>
              </w:rPr>
              <w:t>записом</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дату</w:t>
            </w:r>
            <w:r w:rsidRPr="00402210">
              <w:rPr>
                <w:rFonts w:ascii="inherit" w:hAnsi="inherit" w:cs="Arial"/>
                <w:color w:val="000000"/>
                <w:lang w:val="uk-UA"/>
              </w:rPr>
              <w:t xml:space="preserve"> </w:t>
            </w:r>
            <w:r w:rsidRPr="00402210">
              <w:rPr>
                <w:rFonts w:ascii="inherit" w:hAnsi="inherit" w:cs="Arial" w:hint="eastAsia"/>
                <w:color w:val="000000"/>
                <w:lang w:val="uk-UA"/>
              </w:rPr>
              <w:t>перереєстрації</w:t>
            </w:r>
            <w:r w:rsidRPr="00402210">
              <w:rPr>
                <w:rFonts w:ascii="inherit" w:hAnsi="inherit" w:cs="Arial"/>
                <w:color w:val="000000"/>
                <w:lang w:val="uk-UA"/>
              </w:rPr>
              <w:t xml:space="preserve">, </w:t>
            </w:r>
            <w:r w:rsidRPr="00402210">
              <w:rPr>
                <w:rFonts w:ascii="inherit" w:hAnsi="inherit" w:cs="Arial" w:hint="eastAsia"/>
                <w:color w:val="000000"/>
                <w:lang w:val="uk-UA"/>
              </w:rPr>
              <w:t>а</w:t>
            </w:r>
            <w:r w:rsidRPr="00402210">
              <w:rPr>
                <w:rFonts w:ascii="inherit" w:hAnsi="inherit" w:cs="Arial"/>
                <w:color w:val="000000"/>
                <w:lang w:val="uk-UA"/>
              </w:rPr>
              <w:t xml:space="preserve"> </w:t>
            </w:r>
            <w:r w:rsidRPr="00402210">
              <w:rPr>
                <w:rFonts w:ascii="inherit" w:hAnsi="inherit" w:cs="Arial" w:hint="eastAsia"/>
                <w:color w:val="000000"/>
                <w:lang w:val="uk-UA"/>
              </w:rPr>
              <w:t>також</w:t>
            </w:r>
            <w:r w:rsidRPr="00402210">
              <w:rPr>
                <w:rFonts w:ascii="inherit" w:hAnsi="inherit" w:cs="Arial"/>
                <w:color w:val="000000"/>
                <w:lang w:val="uk-UA"/>
              </w:rPr>
              <w:t xml:space="preserve"> </w:t>
            </w:r>
            <w:r w:rsidRPr="00402210">
              <w:rPr>
                <w:rFonts w:ascii="inherit" w:hAnsi="inherit" w:cs="Arial" w:hint="eastAsia"/>
                <w:color w:val="000000"/>
                <w:lang w:val="uk-UA"/>
              </w:rPr>
              <w:t>вкладкою</w:t>
            </w:r>
            <w:r w:rsidRPr="00402210">
              <w:rPr>
                <w:rFonts w:ascii="inherit" w:hAnsi="inherit" w:cs="Arial"/>
                <w:color w:val="000000"/>
                <w:lang w:val="uk-UA"/>
              </w:rPr>
              <w:t xml:space="preserve"> </w:t>
            </w:r>
            <w:r w:rsidRPr="00402210">
              <w:rPr>
                <w:rFonts w:ascii="inherit" w:hAnsi="inherit" w:cs="Arial" w:hint="eastAsia"/>
                <w:color w:val="000000"/>
                <w:lang w:val="uk-UA"/>
              </w:rPr>
              <w:t>встановленого</w:t>
            </w:r>
            <w:r w:rsidRPr="00402210">
              <w:rPr>
                <w:rFonts w:ascii="inherit" w:hAnsi="inherit" w:cs="Arial"/>
                <w:color w:val="000000"/>
                <w:lang w:val="uk-UA"/>
              </w:rPr>
              <w:t xml:space="preserve"> </w:t>
            </w:r>
            <w:r w:rsidRPr="00402210">
              <w:rPr>
                <w:rFonts w:ascii="inherit" w:hAnsi="inherit" w:cs="Arial" w:hint="eastAsia"/>
                <w:color w:val="000000"/>
                <w:lang w:val="uk-UA"/>
              </w:rPr>
              <w:t>зразка</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учасника</w:t>
            </w:r>
            <w:r w:rsidRPr="00402210">
              <w:rPr>
                <w:rFonts w:ascii="inherit" w:hAnsi="inherit" w:cs="Arial"/>
                <w:color w:val="000000"/>
                <w:lang w:val="uk-UA"/>
              </w:rPr>
              <w:t xml:space="preserve"> </w:t>
            </w:r>
            <w:r w:rsidRPr="00402210">
              <w:rPr>
                <w:rFonts w:ascii="inherit" w:hAnsi="inherit" w:cs="Arial" w:hint="eastAsia"/>
                <w:color w:val="000000"/>
                <w:lang w:val="uk-UA"/>
              </w:rPr>
              <w:t>ліквідації</w:t>
            </w:r>
            <w:r w:rsidRPr="00402210">
              <w:rPr>
                <w:rFonts w:ascii="inherit" w:hAnsi="inherit" w:cs="Arial"/>
                <w:color w:val="000000"/>
                <w:lang w:val="uk-UA"/>
              </w:rPr>
              <w:t xml:space="preserve"> </w:t>
            </w:r>
            <w:r w:rsidRPr="00402210">
              <w:rPr>
                <w:rFonts w:ascii="inherit" w:hAnsi="inherit" w:cs="Arial" w:hint="eastAsia"/>
                <w:color w:val="000000"/>
                <w:lang w:val="uk-UA"/>
              </w:rPr>
              <w:t>наслідків</w:t>
            </w:r>
            <w:r w:rsidRPr="00402210">
              <w:rPr>
                <w:rFonts w:ascii="inherit" w:hAnsi="inherit" w:cs="Arial"/>
                <w:color w:val="000000"/>
                <w:lang w:val="uk-UA"/>
              </w:rPr>
              <w:t xml:space="preserve"> </w:t>
            </w:r>
            <w:r w:rsidRPr="00402210">
              <w:rPr>
                <w:rFonts w:ascii="inherit" w:hAnsi="inherit" w:cs="Arial" w:hint="eastAsia"/>
                <w:color w:val="000000"/>
                <w:lang w:val="uk-UA"/>
              </w:rPr>
              <w:t>аварії</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Чорнобильській</w:t>
            </w:r>
            <w:r w:rsidRPr="00402210">
              <w:rPr>
                <w:rFonts w:ascii="inherit" w:hAnsi="inherit" w:cs="Arial"/>
                <w:color w:val="000000"/>
                <w:lang w:val="uk-UA"/>
              </w:rPr>
              <w:t xml:space="preserve"> </w:t>
            </w:r>
            <w:r w:rsidRPr="00402210">
              <w:rPr>
                <w:rFonts w:ascii="inherit" w:hAnsi="inherit" w:cs="Arial" w:hint="eastAsia"/>
                <w:color w:val="000000"/>
                <w:lang w:val="uk-UA"/>
              </w:rPr>
              <w:t>АЕС</w:t>
            </w:r>
            <w:r w:rsidRPr="00402210">
              <w:rPr>
                <w:rFonts w:ascii="inherit" w:hAnsi="inherit" w:cs="Arial"/>
                <w:color w:val="000000"/>
                <w:lang w:val="uk-UA"/>
              </w:rPr>
              <w:t xml:space="preserve"> </w:t>
            </w:r>
            <w:r w:rsidRPr="00402210">
              <w:rPr>
                <w:rFonts w:ascii="inherit" w:hAnsi="inherit" w:cs="Arial" w:hint="eastAsia"/>
                <w:color w:val="000000"/>
                <w:lang w:val="uk-UA"/>
              </w:rPr>
              <w:t>категорії</w:t>
            </w:r>
            <w:r w:rsidRPr="00402210">
              <w:rPr>
                <w:rFonts w:ascii="inherit" w:hAnsi="inherit" w:cs="Arial"/>
                <w:color w:val="000000"/>
                <w:lang w:val="uk-UA"/>
              </w:rPr>
              <w:t xml:space="preserve"> 2 </w:t>
            </w:r>
            <w:r w:rsidRPr="00402210">
              <w:rPr>
                <w:rFonts w:ascii="inherit" w:hAnsi="inherit" w:cs="Arial" w:hint="eastAsia"/>
                <w:color w:val="000000"/>
                <w:lang w:val="uk-UA"/>
              </w:rPr>
              <w:t>серії</w:t>
            </w:r>
            <w:r w:rsidRPr="00402210">
              <w:rPr>
                <w:rFonts w:ascii="inherit" w:hAnsi="inherit" w:cs="Arial"/>
                <w:color w:val="000000"/>
                <w:lang w:val="uk-UA"/>
              </w:rPr>
              <w:t xml:space="preserve"> </w:t>
            </w:r>
            <w:r w:rsidRPr="00402210">
              <w:rPr>
                <w:rFonts w:ascii="inherit" w:hAnsi="inherit" w:cs="Arial" w:hint="eastAsia"/>
                <w:color w:val="000000"/>
                <w:lang w:val="uk-UA"/>
              </w:rPr>
              <w:t>А</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t xml:space="preserve"> </w:t>
            </w:r>
            <w:r w:rsidRPr="00402210">
              <w:rPr>
                <w:rFonts w:ascii="inherit" w:hAnsi="inherit" w:cs="Arial" w:hint="eastAsia"/>
                <w:color w:val="000000"/>
                <w:lang w:val="uk-UA"/>
              </w:rPr>
              <w:t>відбитком</w:t>
            </w:r>
            <w:r w:rsidRPr="00402210">
              <w:rPr>
                <w:rFonts w:ascii="inherit" w:hAnsi="inherit" w:cs="Arial"/>
                <w:color w:val="000000"/>
                <w:lang w:val="uk-UA"/>
              </w:rPr>
              <w:t xml:space="preserve"> </w:t>
            </w:r>
            <w:r w:rsidRPr="00402210">
              <w:rPr>
                <w:rFonts w:ascii="inherit" w:hAnsi="inherit" w:cs="Arial" w:hint="eastAsia"/>
                <w:color w:val="000000"/>
                <w:lang w:val="uk-UA"/>
              </w:rPr>
              <w:t>штампа</w:t>
            </w:r>
            <w:r w:rsidRPr="00402210">
              <w:rPr>
                <w:rFonts w:ascii="inherit" w:hAnsi="inherit" w:cs="Arial"/>
                <w:color w:val="000000"/>
                <w:lang w:val="uk-UA"/>
              </w:rPr>
              <w:t xml:space="preserve"> «</w:t>
            </w:r>
            <w:r w:rsidRPr="00402210">
              <w:rPr>
                <w:rFonts w:ascii="inherit" w:hAnsi="inherit" w:cs="Arial" w:hint="eastAsia"/>
                <w:color w:val="000000"/>
                <w:lang w:val="uk-UA"/>
              </w:rPr>
              <w:t>Перереєстровано»</w:t>
            </w:r>
            <w:r w:rsidRPr="00402210">
              <w:rPr>
                <w:rFonts w:ascii="inherit" w:hAnsi="inherit" w:cs="Arial"/>
                <w:color w:val="000000"/>
                <w:lang w:val="uk-UA"/>
              </w:rPr>
              <w:t xml:space="preserve"> </w:t>
            </w:r>
            <w:r w:rsidRPr="00402210">
              <w:rPr>
                <w:rFonts w:ascii="inherit" w:hAnsi="inherit" w:cs="Arial" w:hint="eastAsia"/>
                <w:color w:val="000000"/>
                <w:lang w:val="uk-UA"/>
              </w:rPr>
              <w:t>та</w:t>
            </w:r>
            <w:r w:rsidRPr="00402210">
              <w:rPr>
                <w:rFonts w:ascii="inherit" w:hAnsi="inherit" w:cs="Arial"/>
                <w:color w:val="000000"/>
                <w:lang w:val="uk-UA"/>
              </w:rPr>
              <w:t xml:space="preserve"> </w:t>
            </w:r>
            <w:r w:rsidRPr="00402210">
              <w:rPr>
                <w:rFonts w:ascii="inherit" w:hAnsi="inherit" w:cs="Arial" w:hint="eastAsia"/>
                <w:color w:val="000000"/>
                <w:lang w:val="uk-UA"/>
              </w:rPr>
              <w:t>записом</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дату</w:t>
            </w:r>
            <w:r w:rsidRPr="00402210">
              <w:rPr>
                <w:rFonts w:ascii="inherit" w:hAnsi="inherit" w:cs="Arial"/>
                <w:color w:val="000000"/>
                <w:lang w:val="uk-UA"/>
              </w:rPr>
              <w:t xml:space="preserve"> </w:t>
            </w:r>
            <w:r w:rsidRPr="00402210">
              <w:rPr>
                <w:rFonts w:ascii="inherit" w:hAnsi="inherit" w:cs="Arial" w:hint="eastAsia"/>
                <w:color w:val="000000"/>
                <w:lang w:val="uk-UA"/>
              </w:rPr>
              <w:t>перереєстрації</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громадянина</w:t>
            </w:r>
            <w:r w:rsidRPr="00402210">
              <w:rPr>
                <w:rFonts w:ascii="inherit" w:hAnsi="inherit" w:cs="Arial"/>
                <w:color w:val="000000"/>
                <w:lang w:val="uk-UA"/>
              </w:rPr>
              <w:t xml:space="preserve"> (</w:t>
            </w:r>
            <w:r w:rsidRPr="00402210">
              <w:rPr>
                <w:rFonts w:ascii="inherit" w:hAnsi="inherit" w:cs="Arial" w:hint="eastAsia"/>
                <w:color w:val="000000"/>
                <w:lang w:val="uk-UA"/>
              </w:rPr>
              <w:t>громадянки</w:t>
            </w:r>
            <w:r w:rsidRPr="00402210">
              <w:rPr>
                <w:rFonts w:ascii="inherit" w:hAnsi="inherit" w:cs="Arial"/>
                <w:color w:val="000000"/>
                <w:lang w:val="uk-UA"/>
              </w:rPr>
              <w:t xml:space="preserve">), </w:t>
            </w:r>
            <w:r w:rsidRPr="00402210">
              <w:rPr>
                <w:rFonts w:ascii="inherit" w:hAnsi="inherit" w:cs="Arial" w:hint="eastAsia"/>
                <w:color w:val="000000"/>
                <w:lang w:val="uk-UA"/>
              </w:rPr>
              <w:t>евакуйованого</w:t>
            </w:r>
            <w:r w:rsidRPr="00402210">
              <w:rPr>
                <w:rFonts w:ascii="inherit" w:hAnsi="inherit" w:cs="Arial"/>
                <w:color w:val="000000"/>
                <w:lang w:val="uk-UA"/>
              </w:rPr>
              <w:t xml:space="preserve"> (</w:t>
            </w:r>
            <w:r w:rsidRPr="00402210">
              <w:rPr>
                <w:rFonts w:ascii="inherit" w:hAnsi="inherit" w:cs="Arial" w:hint="eastAsia"/>
                <w:color w:val="000000"/>
                <w:lang w:val="uk-UA"/>
              </w:rPr>
              <w:t>евакуйованої</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1986 </w:t>
            </w:r>
            <w:r w:rsidRPr="00402210">
              <w:rPr>
                <w:rFonts w:ascii="inherit" w:hAnsi="inherit" w:cs="Arial" w:hint="eastAsia"/>
                <w:color w:val="000000"/>
                <w:lang w:val="uk-UA"/>
              </w:rPr>
              <w:t>році</w:t>
            </w:r>
            <w:r w:rsidRPr="00402210">
              <w:rPr>
                <w:rFonts w:ascii="inherit" w:hAnsi="inherit" w:cs="Arial"/>
                <w:color w:val="000000"/>
                <w:lang w:val="uk-UA"/>
              </w:rPr>
              <w:t xml:space="preserve"> </w:t>
            </w:r>
            <w:r w:rsidRPr="00402210">
              <w:rPr>
                <w:rFonts w:ascii="inherit" w:hAnsi="inherit" w:cs="Arial" w:hint="eastAsia"/>
                <w:color w:val="000000"/>
                <w:lang w:val="uk-UA"/>
              </w:rPr>
              <w:t>із</w:t>
            </w:r>
            <w:r w:rsidRPr="00402210">
              <w:rPr>
                <w:rFonts w:ascii="inherit" w:hAnsi="inherit" w:cs="Arial"/>
                <w:color w:val="000000"/>
                <w:lang w:val="uk-UA"/>
              </w:rPr>
              <w:t xml:space="preserve"> </w:t>
            </w:r>
            <w:r w:rsidRPr="00402210">
              <w:rPr>
                <w:rFonts w:ascii="inherit" w:hAnsi="inherit" w:cs="Arial" w:hint="eastAsia"/>
                <w:color w:val="000000"/>
                <w:lang w:val="uk-UA"/>
              </w:rPr>
              <w:t>зони</w:t>
            </w:r>
            <w:r w:rsidRPr="00402210">
              <w:rPr>
                <w:rFonts w:ascii="inherit" w:hAnsi="inherit" w:cs="Arial"/>
                <w:color w:val="000000"/>
                <w:lang w:val="uk-UA"/>
              </w:rPr>
              <w:t xml:space="preserve"> </w:t>
            </w:r>
            <w:r w:rsidRPr="00402210">
              <w:rPr>
                <w:rFonts w:ascii="inherit" w:hAnsi="inherit" w:cs="Arial" w:hint="eastAsia"/>
                <w:color w:val="000000"/>
                <w:lang w:val="uk-UA"/>
              </w:rPr>
              <w:t>відчуження</w:t>
            </w:r>
            <w:r w:rsidRPr="00402210">
              <w:rPr>
                <w:rFonts w:ascii="inherit" w:hAnsi="inherit" w:cs="Arial"/>
                <w:color w:val="000000"/>
                <w:lang w:val="uk-UA"/>
              </w:rPr>
              <w:t xml:space="preserve">, </w:t>
            </w:r>
            <w:r w:rsidRPr="00402210">
              <w:rPr>
                <w:rFonts w:ascii="inherit" w:hAnsi="inherit" w:cs="Arial" w:hint="eastAsia"/>
                <w:color w:val="000000"/>
                <w:lang w:val="uk-UA"/>
              </w:rPr>
              <w:t>категорії</w:t>
            </w:r>
            <w:r w:rsidRPr="00402210">
              <w:rPr>
                <w:rFonts w:ascii="inherit" w:hAnsi="inherit" w:cs="Arial"/>
                <w:color w:val="000000"/>
                <w:lang w:val="uk-UA"/>
              </w:rPr>
              <w:t xml:space="preserve"> 2 </w:t>
            </w:r>
            <w:r w:rsidRPr="00402210">
              <w:rPr>
                <w:rFonts w:ascii="inherit" w:hAnsi="inherit" w:cs="Arial" w:hint="eastAsia"/>
                <w:color w:val="000000"/>
                <w:lang w:val="uk-UA"/>
              </w:rPr>
              <w:t>серії</w:t>
            </w:r>
            <w:r w:rsidRPr="00402210">
              <w:rPr>
                <w:rFonts w:ascii="inherit" w:hAnsi="inherit" w:cs="Arial"/>
                <w:color w:val="000000"/>
                <w:lang w:val="uk-UA"/>
              </w:rPr>
              <w:t xml:space="preserve"> </w:t>
            </w:r>
            <w:r w:rsidRPr="00402210">
              <w:rPr>
                <w:rFonts w:ascii="inherit" w:hAnsi="inherit" w:cs="Arial" w:hint="eastAsia"/>
                <w:color w:val="000000"/>
                <w:lang w:val="uk-UA"/>
              </w:rPr>
              <w:t>Б</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громадянина</w:t>
            </w:r>
            <w:r w:rsidRPr="00402210">
              <w:rPr>
                <w:rFonts w:ascii="inherit" w:hAnsi="inherit" w:cs="Arial"/>
                <w:color w:val="000000"/>
                <w:lang w:val="uk-UA"/>
              </w:rPr>
              <w:t xml:space="preserve"> (</w:t>
            </w:r>
            <w:r w:rsidRPr="00402210">
              <w:rPr>
                <w:rFonts w:ascii="inherit" w:hAnsi="inherit" w:cs="Arial" w:hint="eastAsia"/>
                <w:color w:val="000000"/>
                <w:lang w:val="uk-UA"/>
              </w:rPr>
              <w:t>громадянки</w:t>
            </w:r>
            <w:r w:rsidRPr="00402210">
              <w:rPr>
                <w:rFonts w:ascii="inherit" w:hAnsi="inherit" w:cs="Arial"/>
                <w:color w:val="000000"/>
                <w:lang w:val="uk-UA"/>
              </w:rPr>
              <w:t xml:space="preserve">), </w:t>
            </w:r>
            <w:r w:rsidRPr="00402210">
              <w:rPr>
                <w:rFonts w:ascii="inherit" w:hAnsi="inherit" w:cs="Arial" w:hint="eastAsia"/>
                <w:color w:val="000000"/>
                <w:lang w:val="uk-UA"/>
              </w:rPr>
              <w:t>який</w:t>
            </w:r>
            <w:r w:rsidRPr="00402210">
              <w:rPr>
                <w:rFonts w:ascii="inherit" w:hAnsi="inherit" w:cs="Arial"/>
                <w:color w:val="000000"/>
                <w:lang w:val="uk-UA"/>
              </w:rPr>
              <w:t xml:space="preserve"> (</w:t>
            </w:r>
            <w:r w:rsidRPr="00402210">
              <w:rPr>
                <w:rFonts w:ascii="inherit" w:hAnsi="inherit" w:cs="Arial" w:hint="eastAsia"/>
                <w:color w:val="000000"/>
                <w:lang w:val="uk-UA"/>
              </w:rPr>
              <w:t>яка</w:t>
            </w:r>
            <w:r w:rsidRPr="00402210">
              <w:rPr>
                <w:rFonts w:ascii="inherit" w:hAnsi="inherit" w:cs="Arial"/>
                <w:color w:val="000000"/>
                <w:lang w:val="uk-UA"/>
              </w:rPr>
              <w:t xml:space="preserve">) </w:t>
            </w:r>
            <w:r w:rsidRPr="00402210">
              <w:rPr>
                <w:rFonts w:ascii="inherit" w:hAnsi="inherit" w:cs="Arial" w:hint="eastAsia"/>
                <w:color w:val="000000"/>
                <w:lang w:val="uk-UA"/>
              </w:rPr>
              <w:t>постійно</w:t>
            </w:r>
            <w:r w:rsidRPr="00402210">
              <w:rPr>
                <w:rFonts w:ascii="inherit" w:hAnsi="inherit" w:cs="Arial"/>
                <w:color w:val="000000"/>
                <w:lang w:val="uk-UA"/>
              </w:rPr>
              <w:t xml:space="preserve"> </w:t>
            </w:r>
            <w:r w:rsidRPr="00402210">
              <w:rPr>
                <w:rFonts w:ascii="inherit" w:hAnsi="inherit" w:cs="Arial" w:hint="eastAsia"/>
                <w:color w:val="000000"/>
                <w:lang w:val="uk-UA"/>
              </w:rPr>
              <w:t>проживав</w:t>
            </w:r>
            <w:r w:rsidRPr="00402210">
              <w:rPr>
                <w:rFonts w:ascii="inherit" w:hAnsi="inherit" w:cs="Arial"/>
                <w:color w:val="000000"/>
                <w:lang w:val="uk-UA"/>
              </w:rPr>
              <w:t xml:space="preserve"> (</w:t>
            </w:r>
            <w:r w:rsidRPr="00402210">
              <w:rPr>
                <w:rFonts w:ascii="inherit" w:hAnsi="inherit" w:cs="Arial" w:hint="eastAsia"/>
                <w:color w:val="000000"/>
                <w:lang w:val="uk-UA"/>
              </w:rPr>
              <w:t>проживала</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зоні</w:t>
            </w:r>
            <w:r w:rsidRPr="00402210">
              <w:rPr>
                <w:rFonts w:ascii="inherit" w:hAnsi="inherit" w:cs="Arial"/>
                <w:color w:val="000000"/>
                <w:lang w:val="uk-UA"/>
              </w:rPr>
              <w:t xml:space="preserve"> </w:t>
            </w:r>
            <w:r w:rsidRPr="00402210">
              <w:rPr>
                <w:rFonts w:ascii="inherit" w:hAnsi="inherit" w:cs="Arial" w:hint="eastAsia"/>
                <w:color w:val="000000"/>
                <w:lang w:val="uk-UA"/>
              </w:rPr>
              <w:t>безумовного</w:t>
            </w:r>
            <w:r w:rsidRPr="00402210">
              <w:rPr>
                <w:rFonts w:ascii="inherit" w:hAnsi="inherit" w:cs="Arial"/>
                <w:color w:val="000000"/>
                <w:lang w:val="uk-UA"/>
              </w:rPr>
              <w:t xml:space="preserve"> (</w:t>
            </w:r>
            <w:r w:rsidRPr="00402210">
              <w:rPr>
                <w:rFonts w:ascii="inherit" w:hAnsi="inherit" w:cs="Arial" w:hint="eastAsia"/>
                <w:color w:val="000000"/>
                <w:lang w:val="uk-UA"/>
              </w:rPr>
              <w:t>обов</w:t>
            </w:r>
            <w:r w:rsidRPr="00402210">
              <w:rPr>
                <w:rFonts w:ascii="inherit" w:hAnsi="inherit" w:cs="Arial"/>
                <w:color w:val="000000"/>
                <w:lang w:val="uk-UA"/>
              </w:rPr>
              <w:t>’</w:t>
            </w:r>
            <w:r w:rsidRPr="00402210">
              <w:rPr>
                <w:rFonts w:ascii="inherit" w:hAnsi="inherit" w:cs="Arial" w:hint="eastAsia"/>
                <w:color w:val="000000"/>
                <w:lang w:val="uk-UA"/>
              </w:rPr>
              <w:t>язкового</w:t>
            </w:r>
            <w:r w:rsidRPr="00402210">
              <w:rPr>
                <w:rFonts w:ascii="inherit" w:hAnsi="inherit" w:cs="Arial"/>
                <w:color w:val="000000"/>
                <w:lang w:val="uk-UA"/>
              </w:rPr>
              <w:t xml:space="preserve">) </w:t>
            </w:r>
            <w:r w:rsidRPr="00402210">
              <w:rPr>
                <w:rFonts w:ascii="inherit" w:hAnsi="inherit" w:cs="Arial" w:hint="eastAsia"/>
                <w:color w:val="000000"/>
                <w:lang w:val="uk-UA"/>
              </w:rPr>
              <w:t>відселення</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t xml:space="preserve"> </w:t>
            </w:r>
            <w:r w:rsidRPr="00402210">
              <w:rPr>
                <w:rFonts w:ascii="inherit" w:hAnsi="inherit" w:cs="Arial" w:hint="eastAsia"/>
                <w:color w:val="000000"/>
                <w:lang w:val="uk-UA"/>
              </w:rPr>
              <w:t>моменту</w:t>
            </w:r>
            <w:r w:rsidRPr="00402210">
              <w:rPr>
                <w:rFonts w:ascii="inherit" w:hAnsi="inherit" w:cs="Arial"/>
                <w:color w:val="000000"/>
                <w:lang w:val="uk-UA"/>
              </w:rPr>
              <w:t xml:space="preserve"> </w:t>
            </w:r>
            <w:r w:rsidRPr="00402210">
              <w:rPr>
                <w:rFonts w:ascii="inherit" w:hAnsi="inherit" w:cs="Arial" w:hint="eastAsia"/>
                <w:color w:val="000000"/>
                <w:lang w:val="uk-UA"/>
              </w:rPr>
              <w:t>аварії</w:t>
            </w:r>
            <w:r w:rsidRPr="00402210">
              <w:rPr>
                <w:rFonts w:ascii="inherit" w:hAnsi="inherit" w:cs="Arial"/>
                <w:color w:val="000000"/>
                <w:lang w:val="uk-UA"/>
              </w:rPr>
              <w:t xml:space="preserve"> </w:t>
            </w:r>
            <w:r w:rsidRPr="00402210">
              <w:rPr>
                <w:rFonts w:ascii="inherit" w:hAnsi="inherit" w:cs="Arial" w:hint="eastAsia"/>
                <w:color w:val="000000"/>
                <w:lang w:val="uk-UA"/>
              </w:rPr>
              <w:t>до</w:t>
            </w:r>
            <w:r w:rsidRPr="00402210">
              <w:rPr>
                <w:rFonts w:ascii="inherit" w:hAnsi="inherit" w:cs="Arial"/>
                <w:color w:val="000000"/>
                <w:lang w:val="uk-UA"/>
              </w:rPr>
              <w:t xml:space="preserve"> </w:t>
            </w:r>
            <w:r w:rsidRPr="00402210">
              <w:rPr>
                <w:rFonts w:ascii="inherit" w:hAnsi="inherit" w:cs="Arial" w:hint="eastAsia"/>
                <w:color w:val="000000"/>
                <w:lang w:val="uk-UA"/>
              </w:rPr>
              <w:t>прийняття</w:t>
            </w:r>
            <w:r w:rsidRPr="00402210">
              <w:rPr>
                <w:rFonts w:ascii="inherit" w:hAnsi="inherit" w:cs="Arial"/>
                <w:color w:val="000000"/>
                <w:lang w:val="uk-UA"/>
              </w:rPr>
              <w:t xml:space="preserve"> </w:t>
            </w:r>
            <w:r w:rsidRPr="00402210">
              <w:rPr>
                <w:rFonts w:ascii="inherit" w:hAnsi="inherit" w:cs="Arial" w:hint="eastAsia"/>
                <w:color w:val="000000"/>
                <w:lang w:val="uk-UA"/>
              </w:rPr>
              <w:t>рішення</w:t>
            </w:r>
            <w:r w:rsidRPr="00402210">
              <w:rPr>
                <w:rFonts w:ascii="inherit" w:hAnsi="inherit" w:cs="Arial"/>
                <w:color w:val="000000"/>
                <w:lang w:val="uk-UA"/>
              </w:rPr>
              <w:t xml:space="preserve"> </w:t>
            </w:r>
            <w:r w:rsidRPr="00402210">
              <w:rPr>
                <w:rFonts w:ascii="inherit" w:hAnsi="inherit" w:cs="Arial" w:hint="eastAsia"/>
                <w:color w:val="000000"/>
                <w:lang w:val="uk-UA"/>
              </w:rPr>
              <w:t>Уряду</w:t>
            </w:r>
            <w:r w:rsidRPr="00402210">
              <w:rPr>
                <w:rFonts w:ascii="inherit" w:hAnsi="inherit" w:cs="Arial"/>
                <w:color w:val="000000"/>
                <w:lang w:val="uk-UA"/>
              </w:rPr>
              <w:t xml:space="preserve"> </w:t>
            </w:r>
            <w:r w:rsidRPr="00402210">
              <w:rPr>
                <w:rFonts w:ascii="inherit" w:hAnsi="inherit" w:cs="Arial" w:hint="eastAsia"/>
                <w:color w:val="000000"/>
                <w:lang w:val="uk-UA"/>
              </w:rPr>
              <w:t>України</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відселення</w:t>
            </w:r>
            <w:r w:rsidRPr="00402210">
              <w:rPr>
                <w:rFonts w:ascii="inherit" w:hAnsi="inherit" w:cs="Arial"/>
                <w:color w:val="000000"/>
                <w:lang w:val="uk-UA"/>
              </w:rPr>
              <w:t xml:space="preserve"> (</w:t>
            </w:r>
            <w:r w:rsidRPr="00402210">
              <w:rPr>
                <w:rFonts w:ascii="inherit" w:hAnsi="inherit" w:cs="Arial" w:hint="eastAsia"/>
                <w:color w:val="000000"/>
                <w:lang w:val="uk-UA"/>
              </w:rPr>
              <w:t>розпорядження</w:t>
            </w:r>
            <w:r w:rsidRPr="00402210">
              <w:rPr>
                <w:rFonts w:ascii="inherit" w:hAnsi="inherit" w:cs="Arial"/>
                <w:color w:val="000000"/>
                <w:lang w:val="uk-UA"/>
              </w:rPr>
              <w:t xml:space="preserve"> </w:t>
            </w:r>
            <w:r w:rsidRPr="00402210">
              <w:rPr>
                <w:rFonts w:ascii="inherit" w:hAnsi="inherit" w:cs="Arial" w:hint="eastAsia"/>
                <w:color w:val="000000"/>
                <w:lang w:val="uk-UA"/>
              </w:rPr>
              <w:t>Ради</w:t>
            </w:r>
            <w:r w:rsidRPr="00402210">
              <w:rPr>
                <w:rFonts w:ascii="inherit" w:hAnsi="inherit" w:cs="Arial"/>
                <w:color w:val="000000"/>
                <w:lang w:val="uk-UA"/>
              </w:rPr>
              <w:t xml:space="preserve"> </w:t>
            </w:r>
            <w:r w:rsidRPr="00402210">
              <w:rPr>
                <w:rFonts w:ascii="inherit" w:hAnsi="inherit" w:cs="Arial" w:hint="eastAsia"/>
                <w:color w:val="000000"/>
                <w:lang w:val="uk-UA"/>
              </w:rPr>
              <w:t>Міністрів</w:t>
            </w:r>
            <w:r w:rsidRPr="00402210">
              <w:rPr>
                <w:rFonts w:ascii="inherit" w:hAnsi="inherit" w:cs="Arial"/>
                <w:color w:val="000000"/>
                <w:lang w:val="uk-UA"/>
              </w:rPr>
              <w:t xml:space="preserve"> </w:t>
            </w:r>
            <w:r w:rsidRPr="00402210">
              <w:rPr>
                <w:rFonts w:ascii="inherit" w:hAnsi="inherit" w:cs="Arial" w:hint="eastAsia"/>
                <w:color w:val="000000"/>
                <w:lang w:val="uk-UA"/>
              </w:rPr>
              <w:t>УРСР</w:t>
            </w:r>
            <w:r w:rsidRPr="00402210">
              <w:rPr>
                <w:rFonts w:ascii="inherit" w:hAnsi="inherit" w:cs="Arial"/>
                <w:color w:val="000000"/>
                <w:lang w:val="uk-UA"/>
              </w:rPr>
              <w:t xml:space="preserve"> </w:t>
            </w:r>
            <w:r w:rsidRPr="00402210">
              <w:rPr>
                <w:rFonts w:ascii="inherit" w:hAnsi="inherit" w:cs="Arial" w:hint="eastAsia"/>
                <w:color w:val="000000"/>
                <w:lang w:val="uk-UA"/>
              </w:rPr>
              <w:t>від</w:t>
            </w:r>
            <w:r w:rsidRPr="00402210">
              <w:rPr>
                <w:rFonts w:ascii="inherit" w:hAnsi="inherit" w:cs="Arial"/>
                <w:color w:val="000000"/>
                <w:lang w:val="uk-UA"/>
              </w:rPr>
              <w:t xml:space="preserve"> 28 </w:t>
            </w:r>
            <w:r w:rsidRPr="00402210">
              <w:rPr>
                <w:rFonts w:ascii="inherit" w:hAnsi="inherit" w:cs="Arial" w:hint="eastAsia"/>
                <w:color w:val="000000"/>
                <w:lang w:val="uk-UA"/>
              </w:rPr>
              <w:t>червня</w:t>
            </w:r>
            <w:r w:rsidRPr="00402210">
              <w:rPr>
                <w:rFonts w:ascii="inherit" w:hAnsi="inherit" w:cs="Arial"/>
                <w:color w:val="000000"/>
                <w:lang w:val="uk-UA"/>
              </w:rPr>
              <w:t xml:space="preserve"> 1989 </w:t>
            </w:r>
            <w:r w:rsidRPr="00402210">
              <w:rPr>
                <w:rFonts w:ascii="inherit" w:hAnsi="inherit" w:cs="Arial" w:hint="eastAsia"/>
                <w:color w:val="000000"/>
                <w:lang w:val="uk-UA"/>
              </w:rPr>
              <w:t>р</w:t>
            </w:r>
            <w:r w:rsidRPr="00402210">
              <w:rPr>
                <w:rFonts w:ascii="inherit" w:hAnsi="inherit" w:cs="Arial"/>
                <w:color w:val="000000"/>
                <w:lang w:val="uk-UA"/>
              </w:rPr>
              <w:t xml:space="preserve">. N 224), </w:t>
            </w:r>
            <w:r w:rsidRPr="00402210">
              <w:rPr>
                <w:rFonts w:ascii="inherit" w:hAnsi="inherit" w:cs="Arial" w:hint="eastAsia"/>
                <w:color w:val="000000"/>
                <w:lang w:val="uk-UA"/>
              </w:rPr>
              <w:t>категорії</w:t>
            </w:r>
            <w:r w:rsidRPr="00402210">
              <w:rPr>
                <w:rFonts w:ascii="inherit" w:hAnsi="inherit" w:cs="Arial"/>
                <w:color w:val="000000"/>
                <w:lang w:val="uk-UA"/>
              </w:rPr>
              <w:t xml:space="preserve"> 2 </w:t>
            </w:r>
            <w:r w:rsidRPr="00402210">
              <w:rPr>
                <w:rFonts w:ascii="inherit" w:hAnsi="inherit" w:cs="Arial" w:hint="eastAsia"/>
                <w:color w:val="000000"/>
                <w:lang w:val="uk-UA"/>
              </w:rPr>
              <w:t>серії</w:t>
            </w:r>
            <w:r w:rsidRPr="00402210">
              <w:rPr>
                <w:rFonts w:ascii="inherit" w:hAnsi="inherit" w:cs="Arial"/>
                <w:color w:val="000000"/>
                <w:lang w:val="uk-UA"/>
              </w:rPr>
              <w:t xml:space="preserve"> </w:t>
            </w:r>
            <w:r w:rsidRPr="00402210">
              <w:rPr>
                <w:rFonts w:ascii="inherit" w:hAnsi="inherit" w:cs="Arial" w:hint="eastAsia"/>
                <w:color w:val="000000"/>
                <w:lang w:val="uk-UA"/>
              </w:rPr>
              <w:t>Б</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hint="eastAsia"/>
                <w:color w:val="000000"/>
                <w:lang w:val="uk-UA"/>
              </w:rPr>
              <w:t>Особи</w:t>
            </w:r>
            <w:r w:rsidRPr="00402210">
              <w:rPr>
                <w:rFonts w:ascii="inherit" w:hAnsi="inherit" w:cs="Arial"/>
                <w:color w:val="000000"/>
                <w:lang w:val="uk-UA"/>
              </w:rPr>
              <w:t xml:space="preserve">, </w:t>
            </w:r>
            <w:r w:rsidRPr="00402210">
              <w:rPr>
                <w:rFonts w:ascii="inherit" w:hAnsi="inherit" w:cs="Arial" w:hint="eastAsia"/>
                <w:color w:val="000000"/>
                <w:lang w:val="uk-UA"/>
              </w:rPr>
              <w:t>нагороджені</w:t>
            </w:r>
            <w:r w:rsidRPr="00402210">
              <w:rPr>
                <w:rFonts w:ascii="inherit" w:hAnsi="inherit" w:cs="Arial"/>
                <w:color w:val="000000"/>
                <w:lang w:val="uk-UA"/>
              </w:rPr>
              <w:t xml:space="preserve"> </w:t>
            </w:r>
            <w:r w:rsidRPr="00402210">
              <w:rPr>
                <w:rFonts w:ascii="inherit" w:hAnsi="inherit" w:cs="Arial" w:hint="eastAsia"/>
                <w:color w:val="000000"/>
                <w:lang w:val="uk-UA"/>
              </w:rPr>
              <w:t>Грамотою</w:t>
            </w:r>
            <w:r w:rsidRPr="00402210">
              <w:rPr>
                <w:rFonts w:ascii="inherit" w:hAnsi="inherit" w:cs="Arial"/>
                <w:color w:val="000000"/>
                <w:lang w:val="uk-UA"/>
              </w:rPr>
              <w:t xml:space="preserve"> </w:t>
            </w:r>
            <w:r w:rsidRPr="00402210">
              <w:rPr>
                <w:rFonts w:ascii="inherit" w:hAnsi="inherit" w:cs="Arial" w:hint="eastAsia"/>
                <w:color w:val="000000"/>
                <w:lang w:val="uk-UA"/>
              </w:rPr>
              <w:t>Президії</w:t>
            </w:r>
            <w:r w:rsidRPr="00402210">
              <w:rPr>
                <w:rFonts w:ascii="inherit" w:hAnsi="inherit" w:cs="Arial"/>
                <w:color w:val="000000"/>
                <w:lang w:val="uk-UA"/>
              </w:rPr>
              <w:t xml:space="preserve"> </w:t>
            </w:r>
            <w:r w:rsidRPr="00402210">
              <w:rPr>
                <w:rFonts w:ascii="inherit" w:hAnsi="inherit" w:cs="Arial" w:hint="eastAsia"/>
                <w:color w:val="000000"/>
                <w:lang w:val="uk-UA"/>
              </w:rPr>
              <w:t>Верховної</w:t>
            </w:r>
            <w:r w:rsidRPr="00402210">
              <w:rPr>
                <w:rFonts w:ascii="inherit" w:hAnsi="inherit" w:cs="Arial"/>
                <w:color w:val="000000"/>
                <w:lang w:val="uk-UA"/>
              </w:rPr>
              <w:t xml:space="preserve"> </w:t>
            </w:r>
            <w:r w:rsidRPr="00402210">
              <w:rPr>
                <w:rFonts w:ascii="inherit" w:hAnsi="inherit" w:cs="Arial" w:hint="eastAsia"/>
                <w:color w:val="000000"/>
                <w:lang w:val="uk-UA"/>
              </w:rPr>
              <w:t>Ради</w:t>
            </w:r>
            <w:r w:rsidRPr="00402210">
              <w:rPr>
                <w:rFonts w:ascii="inherit" w:hAnsi="inherit" w:cs="Arial"/>
                <w:color w:val="000000"/>
                <w:lang w:val="uk-UA"/>
              </w:rPr>
              <w:t xml:space="preserve"> </w:t>
            </w:r>
            <w:r w:rsidRPr="00402210">
              <w:rPr>
                <w:rFonts w:ascii="inherit" w:hAnsi="inherit" w:cs="Arial" w:hint="eastAsia"/>
                <w:color w:val="000000"/>
                <w:lang w:val="uk-UA"/>
              </w:rPr>
              <w:t>УРСР</w:t>
            </w:r>
            <w:r w:rsidRPr="00402210">
              <w:rPr>
                <w:rFonts w:ascii="inherit" w:hAnsi="inherit" w:cs="Arial"/>
                <w:color w:val="000000"/>
                <w:lang w:val="uk-UA"/>
              </w:rPr>
              <w:t xml:space="preserve"> </w:t>
            </w:r>
            <w:r w:rsidRPr="00402210">
              <w:rPr>
                <w:rFonts w:ascii="inherit" w:hAnsi="inherit" w:cs="Arial" w:hint="eastAsia"/>
                <w:color w:val="000000"/>
                <w:lang w:val="uk-UA"/>
              </w:rPr>
              <w:t>за</w:t>
            </w:r>
            <w:r w:rsidRPr="00402210">
              <w:rPr>
                <w:rFonts w:ascii="inherit" w:hAnsi="inherit" w:cs="Arial"/>
                <w:color w:val="000000"/>
                <w:lang w:val="uk-UA"/>
              </w:rPr>
              <w:t xml:space="preserve"> </w:t>
            </w:r>
            <w:r w:rsidRPr="00402210">
              <w:rPr>
                <w:rFonts w:ascii="inherit" w:hAnsi="inherit" w:cs="Arial" w:hint="eastAsia"/>
                <w:color w:val="000000"/>
                <w:lang w:val="uk-UA"/>
              </w:rPr>
              <w:t>участь</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ліквідації</w:t>
            </w:r>
            <w:r w:rsidRPr="00402210">
              <w:rPr>
                <w:rFonts w:ascii="inherit" w:hAnsi="inherit" w:cs="Arial"/>
                <w:color w:val="000000"/>
                <w:lang w:val="uk-UA"/>
              </w:rPr>
              <w:t xml:space="preserve"> </w:t>
            </w:r>
            <w:r w:rsidRPr="00402210">
              <w:rPr>
                <w:rFonts w:ascii="inherit" w:hAnsi="inherit" w:cs="Arial" w:hint="eastAsia"/>
                <w:color w:val="000000"/>
                <w:lang w:val="uk-UA"/>
              </w:rPr>
              <w:t>наслідків</w:t>
            </w:r>
            <w:r w:rsidRPr="00402210">
              <w:rPr>
                <w:rFonts w:ascii="inherit" w:hAnsi="inherit" w:cs="Arial"/>
                <w:color w:val="000000"/>
                <w:lang w:val="uk-UA"/>
              </w:rPr>
              <w:t xml:space="preserve"> </w:t>
            </w:r>
            <w:r w:rsidRPr="00402210">
              <w:rPr>
                <w:rFonts w:ascii="inherit" w:hAnsi="inherit" w:cs="Arial" w:hint="eastAsia"/>
                <w:color w:val="000000"/>
                <w:lang w:val="uk-UA"/>
              </w:rPr>
              <w:t>Чорнобильської</w:t>
            </w:r>
            <w:r w:rsidRPr="00402210">
              <w:rPr>
                <w:rFonts w:ascii="inherit" w:hAnsi="inherit" w:cs="Arial"/>
                <w:color w:val="000000"/>
                <w:lang w:val="uk-UA"/>
              </w:rPr>
              <w:t xml:space="preserve"> </w:t>
            </w:r>
            <w:r w:rsidRPr="00402210">
              <w:rPr>
                <w:rFonts w:ascii="inherit" w:hAnsi="inherit" w:cs="Arial" w:hint="eastAsia"/>
                <w:color w:val="000000"/>
                <w:lang w:val="uk-UA"/>
              </w:rPr>
              <w:t>катастрофи</w:t>
            </w:r>
            <w:r w:rsidRPr="00402210">
              <w:rPr>
                <w:rFonts w:ascii="inherit" w:hAnsi="inherit" w:cs="Arial"/>
                <w:color w:val="000000"/>
                <w:lang w:val="uk-UA"/>
              </w:rPr>
              <w:t xml:space="preserve">, </w:t>
            </w:r>
            <w:r w:rsidRPr="00402210">
              <w:rPr>
                <w:rFonts w:ascii="inherit" w:hAnsi="inherit" w:cs="Arial" w:hint="eastAsia"/>
                <w:color w:val="000000"/>
                <w:lang w:val="uk-UA"/>
              </w:rPr>
              <w:t>подають</w:t>
            </w:r>
            <w:r w:rsidRPr="00402210">
              <w:rPr>
                <w:rFonts w:ascii="inherit" w:hAnsi="inherit" w:cs="Arial"/>
                <w:color w:val="000000"/>
                <w:lang w:val="uk-UA"/>
              </w:rPr>
              <w:t xml:space="preserve"> </w:t>
            </w:r>
            <w:r w:rsidRPr="00402210">
              <w:rPr>
                <w:rFonts w:ascii="inherit" w:hAnsi="inherit" w:cs="Arial" w:hint="eastAsia"/>
                <w:color w:val="000000"/>
                <w:lang w:val="uk-UA"/>
              </w:rPr>
              <w:t>її</w:t>
            </w:r>
            <w:r w:rsidRPr="00402210">
              <w:rPr>
                <w:rFonts w:ascii="inherit" w:hAnsi="inherit" w:cs="Arial"/>
                <w:color w:val="000000"/>
                <w:lang w:val="uk-UA"/>
              </w:rPr>
              <w:t xml:space="preserve"> </w:t>
            </w:r>
            <w:r w:rsidRPr="00402210">
              <w:rPr>
                <w:rFonts w:ascii="inherit" w:hAnsi="inherit" w:cs="Arial" w:hint="eastAsia"/>
                <w:color w:val="000000"/>
                <w:lang w:val="uk-UA"/>
              </w:rPr>
              <w:t>копію</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Інваліди</w:t>
            </w:r>
            <w:r w:rsidRPr="00402210">
              <w:rPr>
                <w:rFonts w:ascii="inherit" w:hAnsi="inherit" w:cs="Arial"/>
                <w:color w:val="000000"/>
                <w:lang w:val="uk-UA"/>
              </w:rPr>
              <w:t xml:space="preserve"> I </w:t>
            </w:r>
            <w:r w:rsidRPr="00402210">
              <w:rPr>
                <w:rFonts w:ascii="inherit" w:hAnsi="inherit" w:cs="Arial" w:hint="eastAsia"/>
                <w:color w:val="000000"/>
                <w:lang w:val="uk-UA"/>
              </w:rPr>
              <w:t>або</w:t>
            </w:r>
            <w:r w:rsidRPr="00402210">
              <w:rPr>
                <w:rFonts w:ascii="inherit" w:hAnsi="inherit" w:cs="Arial"/>
                <w:color w:val="000000"/>
                <w:lang w:val="uk-UA"/>
              </w:rPr>
              <w:t xml:space="preserve"> II </w:t>
            </w:r>
            <w:r w:rsidRPr="00402210">
              <w:rPr>
                <w:rFonts w:ascii="inherit" w:hAnsi="inherit" w:cs="Arial" w:hint="eastAsia"/>
                <w:color w:val="000000"/>
                <w:lang w:val="uk-UA"/>
              </w:rPr>
              <w:t>групи</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тому</w:t>
            </w:r>
            <w:r w:rsidRPr="00402210">
              <w:rPr>
                <w:rFonts w:ascii="inherit" w:hAnsi="inherit" w:cs="Arial"/>
                <w:color w:val="000000"/>
                <w:lang w:val="uk-UA"/>
              </w:rPr>
              <w:t xml:space="preserve"> </w:t>
            </w:r>
            <w:r w:rsidRPr="00402210">
              <w:rPr>
                <w:rFonts w:ascii="inherit" w:hAnsi="inherit" w:cs="Arial" w:hint="eastAsia"/>
                <w:color w:val="000000"/>
                <w:lang w:val="uk-UA"/>
              </w:rPr>
              <w:t>числі</w:t>
            </w:r>
            <w:r w:rsidRPr="00402210">
              <w:rPr>
                <w:rFonts w:ascii="inherit" w:hAnsi="inherit" w:cs="Arial"/>
                <w:color w:val="000000"/>
                <w:lang w:val="uk-UA"/>
              </w:rPr>
              <w:t xml:space="preserve"> </w:t>
            </w:r>
            <w:r w:rsidRPr="00402210">
              <w:rPr>
                <w:rFonts w:ascii="inherit" w:hAnsi="inherit" w:cs="Arial" w:hint="eastAsia"/>
                <w:color w:val="000000"/>
                <w:lang w:val="uk-UA"/>
              </w:rPr>
              <w:t>інваліди</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br/>
            </w:r>
            <w:r w:rsidRPr="00402210">
              <w:rPr>
                <w:rFonts w:ascii="inherit" w:hAnsi="inherit" w:cs="Arial" w:hint="eastAsia"/>
                <w:color w:val="000000"/>
                <w:lang w:val="uk-UA"/>
              </w:rPr>
              <w:t>дитинства</w:t>
            </w:r>
            <w:r w:rsidRPr="00402210">
              <w:rPr>
                <w:rFonts w:ascii="inherit" w:hAnsi="inherit" w:cs="Arial"/>
                <w:color w:val="000000"/>
                <w:lang w:val="uk-UA"/>
              </w:rPr>
              <w:t xml:space="preserve">, </w:t>
            </w:r>
            <w:r w:rsidRPr="00402210">
              <w:rPr>
                <w:rFonts w:ascii="inherit" w:hAnsi="inherit" w:cs="Arial" w:hint="eastAsia"/>
                <w:color w:val="000000"/>
                <w:lang w:val="uk-UA"/>
              </w:rPr>
              <w:t>крім</w:t>
            </w:r>
            <w:r w:rsidRPr="00402210">
              <w:rPr>
                <w:rFonts w:ascii="inherit" w:hAnsi="inherit" w:cs="Arial"/>
                <w:color w:val="000000"/>
                <w:lang w:val="uk-UA"/>
              </w:rPr>
              <w:t xml:space="preserve"> </w:t>
            </w:r>
            <w:r w:rsidRPr="00402210">
              <w:rPr>
                <w:rFonts w:ascii="inherit" w:hAnsi="inherit" w:cs="Arial" w:hint="eastAsia"/>
                <w:color w:val="000000"/>
                <w:lang w:val="uk-UA"/>
              </w:rPr>
              <w:t>інвалідів</w:t>
            </w:r>
            <w:r w:rsidRPr="00402210">
              <w:rPr>
                <w:rFonts w:ascii="inherit" w:hAnsi="inherit" w:cs="Arial"/>
                <w:color w:val="000000"/>
                <w:lang w:val="uk-UA"/>
              </w:rPr>
              <w:t xml:space="preserve">, </w:t>
            </w:r>
            <w:r w:rsidRPr="00402210">
              <w:rPr>
                <w:rFonts w:ascii="inherit" w:hAnsi="inherit" w:cs="Arial" w:hint="eastAsia"/>
                <w:color w:val="000000"/>
                <w:lang w:val="uk-UA"/>
              </w:rPr>
              <w:t>пільга</w:t>
            </w:r>
            <w:r w:rsidRPr="00402210">
              <w:rPr>
                <w:rFonts w:ascii="inherit" w:hAnsi="inherit" w:cs="Arial"/>
                <w:color w:val="000000"/>
                <w:lang w:val="uk-UA"/>
              </w:rPr>
              <w:t xml:space="preserve"> </w:t>
            </w:r>
            <w:r w:rsidRPr="00402210">
              <w:rPr>
                <w:rFonts w:ascii="inherit" w:hAnsi="inherit" w:cs="Arial" w:hint="eastAsia"/>
                <w:color w:val="000000"/>
                <w:lang w:val="uk-UA"/>
              </w:rPr>
              <w:t>яким</w:t>
            </w:r>
            <w:r w:rsidRPr="00402210">
              <w:rPr>
                <w:rFonts w:ascii="inherit" w:hAnsi="inherit" w:cs="Arial"/>
                <w:color w:val="000000"/>
                <w:lang w:val="uk-UA"/>
              </w:rPr>
              <w:t xml:space="preserve"> </w:t>
            </w:r>
            <w:r w:rsidRPr="00402210">
              <w:rPr>
                <w:rFonts w:ascii="inherit" w:hAnsi="inherit" w:cs="Arial" w:hint="eastAsia"/>
                <w:color w:val="000000"/>
                <w:lang w:val="uk-UA"/>
              </w:rPr>
              <w:t>визначена</w:t>
            </w:r>
            <w:r w:rsidRPr="00402210">
              <w:rPr>
                <w:rFonts w:ascii="inherit" w:hAnsi="inherit" w:cs="Arial"/>
                <w:color w:val="000000"/>
                <w:lang w:val="uk-UA"/>
              </w:rPr>
              <w:t xml:space="preserve"> </w:t>
            </w:r>
            <w:r w:rsidRPr="00402210">
              <w:rPr>
                <w:rFonts w:ascii="inherit" w:hAnsi="inherit" w:cs="Arial" w:hint="eastAsia"/>
                <w:color w:val="000000"/>
                <w:lang w:val="uk-UA"/>
              </w:rPr>
              <w:t>підпунктом</w:t>
            </w:r>
            <w:r w:rsidRPr="00402210">
              <w:rPr>
                <w:rFonts w:ascii="inherit" w:hAnsi="inherit" w:cs="Arial"/>
                <w:color w:val="000000"/>
                <w:lang w:val="uk-UA"/>
              </w:rPr>
              <w:t xml:space="preserve"> «</w:t>
            </w:r>
            <w:r w:rsidRPr="00402210">
              <w:rPr>
                <w:rFonts w:ascii="inherit" w:hAnsi="inherit" w:cs="Arial" w:hint="eastAsia"/>
                <w:color w:val="000000"/>
                <w:lang w:val="uk-UA"/>
              </w:rPr>
              <w:t>б»</w:t>
            </w:r>
            <w:r w:rsidRPr="00402210">
              <w:rPr>
                <w:rFonts w:ascii="inherit" w:hAnsi="inherit" w:cs="Arial"/>
                <w:color w:val="000000"/>
                <w:lang w:val="uk-UA"/>
              </w:rPr>
              <w:t xml:space="preserve"> </w:t>
            </w:r>
            <w:r w:rsidRPr="00402210">
              <w:rPr>
                <w:rFonts w:ascii="inherit" w:hAnsi="inherit" w:cs="Arial" w:hint="eastAsia"/>
                <w:color w:val="000000"/>
                <w:lang w:val="uk-UA"/>
              </w:rPr>
              <w:t>статті</w:t>
            </w:r>
            <w:r w:rsidRPr="00402210">
              <w:rPr>
                <w:rFonts w:ascii="inherit" w:hAnsi="inherit" w:cs="Arial"/>
                <w:color w:val="000000"/>
                <w:lang w:val="uk-UA"/>
              </w:rPr>
              <w:t xml:space="preserve"> 169.1 </w:t>
            </w:r>
            <w:r w:rsidRPr="00402210">
              <w:rPr>
                <w:rFonts w:ascii="inherit" w:hAnsi="inherit" w:cs="Arial" w:hint="eastAsia"/>
                <w:color w:val="000000"/>
                <w:lang w:val="uk-UA"/>
              </w:rPr>
              <w:t>ПКУ</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ґ»</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 xml:space="preserve">.169.1.3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1321,50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150%)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пенсійного</w:t>
            </w:r>
            <w:r w:rsidRPr="00402210">
              <w:rPr>
                <w:rFonts w:ascii="inherit" w:hAnsi="inherit" w:cs="Arial"/>
                <w:color w:val="000000"/>
                <w:lang w:val="uk-UA"/>
              </w:rPr>
              <w:t xml:space="preserve"> </w:t>
            </w:r>
            <w:r w:rsidRPr="00402210">
              <w:rPr>
                <w:rFonts w:ascii="inherit" w:hAnsi="inherit" w:cs="Arial" w:hint="eastAsia"/>
                <w:color w:val="000000"/>
                <w:lang w:val="uk-UA"/>
              </w:rPr>
              <w:t>посвідчення</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довідка</w:t>
            </w:r>
            <w:r w:rsidRPr="00402210">
              <w:rPr>
                <w:rFonts w:ascii="inherit" w:hAnsi="inherit" w:cs="Arial"/>
                <w:color w:val="000000"/>
                <w:lang w:val="uk-UA"/>
              </w:rPr>
              <w:t xml:space="preserve"> </w:t>
            </w:r>
            <w:r w:rsidRPr="00402210">
              <w:rPr>
                <w:rFonts w:ascii="inherit" w:hAnsi="inherit" w:cs="Arial" w:hint="eastAsia"/>
                <w:color w:val="000000"/>
                <w:lang w:val="uk-UA"/>
              </w:rPr>
              <w:t>медико</w:t>
            </w:r>
            <w:r w:rsidRPr="00402210">
              <w:rPr>
                <w:rFonts w:ascii="inherit" w:hAnsi="inherit" w:cs="Arial"/>
                <w:color w:val="000000"/>
                <w:lang w:val="uk-UA"/>
              </w:rPr>
              <w:t>-</w:t>
            </w:r>
            <w:r w:rsidRPr="00402210">
              <w:rPr>
                <w:rFonts w:ascii="inherit" w:hAnsi="inherit" w:cs="Arial" w:hint="eastAsia"/>
                <w:color w:val="000000"/>
                <w:lang w:val="uk-UA"/>
              </w:rPr>
              <w:t>соціальної</w:t>
            </w:r>
            <w:r w:rsidRPr="00402210">
              <w:rPr>
                <w:rFonts w:ascii="inherit" w:hAnsi="inherit" w:cs="Arial"/>
                <w:color w:val="000000"/>
                <w:lang w:val="uk-UA"/>
              </w:rPr>
              <w:t xml:space="preserve"> </w:t>
            </w:r>
            <w:r w:rsidRPr="00402210">
              <w:rPr>
                <w:rFonts w:ascii="inherit" w:hAnsi="inherit" w:cs="Arial" w:hint="eastAsia"/>
                <w:color w:val="000000"/>
                <w:lang w:val="uk-UA"/>
              </w:rPr>
              <w:t>експертизи</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Особи</w:t>
            </w:r>
            <w:r w:rsidRPr="00402210">
              <w:rPr>
                <w:rFonts w:ascii="inherit" w:hAnsi="inherit" w:cs="Arial"/>
                <w:color w:val="000000"/>
                <w:lang w:val="uk-UA"/>
              </w:rPr>
              <w:t xml:space="preserve">, </w:t>
            </w:r>
            <w:r w:rsidRPr="00402210">
              <w:rPr>
                <w:rFonts w:ascii="inherit" w:hAnsi="inherit" w:cs="Arial" w:hint="eastAsia"/>
                <w:color w:val="000000"/>
                <w:lang w:val="uk-UA"/>
              </w:rPr>
              <w:t>яким</w:t>
            </w:r>
            <w:r w:rsidRPr="00402210">
              <w:rPr>
                <w:rFonts w:ascii="inherit" w:hAnsi="inherit" w:cs="Arial"/>
                <w:color w:val="000000"/>
                <w:lang w:val="uk-UA"/>
              </w:rPr>
              <w:t xml:space="preserve"> </w:t>
            </w:r>
            <w:r w:rsidRPr="00402210">
              <w:rPr>
                <w:rFonts w:ascii="inherit" w:hAnsi="inherit" w:cs="Arial" w:hint="eastAsia"/>
                <w:color w:val="000000"/>
                <w:lang w:val="uk-UA"/>
              </w:rPr>
              <w:t>присуджено</w:t>
            </w:r>
            <w:r w:rsidRPr="00402210">
              <w:rPr>
                <w:rFonts w:ascii="inherit" w:hAnsi="inherit" w:cs="Arial"/>
                <w:color w:val="000000"/>
                <w:lang w:val="uk-UA"/>
              </w:rPr>
              <w:t xml:space="preserve"> </w:t>
            </w:r>
            <w:r w:rsidRPr="00402210">
              <w:rPr>
                <w:rFonts w:ascii="inherit" w:hAnsi="inherit" w:cs="Arial" w:hint="eastAsia"/>
                <w:color w:val="000000"/>
                <w:lang w:val="uk-UA"/>
              </w:rPr>
              <w:t>довічну</w:t>
            </w:r>
            <w:r w:rsidRPr="00402210">
              <w:rPr>
                <w:rFonts w:ascii="inherit" w:hAnsi="inherit" w:cs="Arial"/>
                <w:color w:val="000000"/>
                <w:lang w:val="uk-UA"/>
              </w:rPr>
              <w:t xml:space="preserve"> </w:t>
            </w:r>
            <w:r w:rsidRPr="00402210">
              <w:rPr>
                <w:rFonts w:ascii="inherit" w:hAnsi="inherit" w:cs="Arial" w:hint="eastAsia"/>
                <w:color w:val="000000"/>
                <w:lang w:val="uk-UA"/>
              </w:rPr>
              <w:t>стипендію</w:t>
            </w:r>
            <w:r w:rsidRPr="00402210">
              <w:rPr>
                <w:rFonts w:ascii="inherit" w:hAnsi="inherit" w:cs="Arial"/>
                <w:color w:val="000000"/>
                <w:lang w:val="uk-UA"/>
              </w:rPr>
              <w:t xml:space="preserve"> </w:t>
            </w:r>
            <w:r w:rsidRPr="00402210">
              <w:rPr>
                <w:rFonts w:ascii="inherit" w:hAnsi="inherit" w:cs="Arial" w:hint="eastAsia"/>
                <w:color w:val="000000"/>
                <w:lang w:val="uk-UA"/>
              </w:rPr>
              <w:t>як</w:t>
            </w:r>
            <w:r w:rsidRPr="00402210">
              <w:rPr>
                <w:rFonts w:ascii="inherit" w:hAnsi="inherit" w:cs="Arial"/>
                <w:color w:val="000000"/>
                <w:lang w:val="uk-UA"/>
              </w:rPr>
              <w:t xml:space="preserve"> </w:t>
            </w:r>
            <w:r w:rsidRPr="00402210">
              <w:rPr>
                <w:rFonts w:ascii="inherit" w:hAnsi="inherit" w:cs="Arial" w:hint="eastAsia"/>
                <w:color w:val="000000"/>
                <w:lang w:val="uk-UA"/>
              </w:rPr>
              <w:t>громадянам</w:t>
            </w:r>
            <w:r w:rsidRPr="00402210">
              <w:rPr>
                <w:rFonts w:ascii="inherit" w:hAnsi="inherit" w:cs="Arial"/>
                <w:color w:val="000000"/>
                <w:lang w:val="uk-UA"/>
              </w:rPr>
              <w:t>,</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зазнали</w:t>
            </w:r>
            <w:r w:rsidRPr="00402210">
              <w:rPr>
                <w:rFonts w:ascii="inherit" w:hAnsi="inherit" w:cs="Arial"/>
                <w:color w:val="000000"/>
                <w:lang w:val="uk-UA"/>
              </w:rPr>
              <w:t xml:space="preserve"> </w:t>
            </w:r>
            <w:r w:rsidRPr="00402210">
              <w:rPr>
                <w:rFonts w:ascii="inherit" w:hAnsi="inherit" w:cs="Arial" w:hint="eastAsia"/>
                <w:color w:val="000000"/>
                <w:lang w:val="uk-UA"/>
              </w:rPr>
              <w:t>переслідувань</w:t>
            </w:r>
            <w:r w:rsidRPr="00402210">
              <w:rPr>
                <w:rFonts w:ascii="inherit" w:hAnsi="inherit" w:cs="Arial"/>
                <w:color w:val="000000"/>
                <w:lang w:val="uk-UA"/>
              </w:rPr>
              <w:t xml:space="preserve"> </w:t>
            </w:r>
            <w:r w:rsidRPr="00402210">
              <w:rPr>
                <w:rFonts w:ascii="inherit" w:hAnsi="inherit" w:cs="Arial" w:hint="eastAsia"/>
                <w:color w:val="000000"/>
                <w:lang w:val="uk-UA"/>
              </w:rPr>
              <w:t>за</w:t>
            </w:r>
            <w:r w:rsidRPr="00402210">
              <w:rPr>
                <w:rFonts w:ascii="inherit" w:hAnsi="inherit" w:cs="Arial"/>
                <w:color w:val="000000"/>
                <w:lang w:val="uk-UA"/>
              </w:rPr>
              <w:t xml:space="preserve"> </w:t>
            </w:r>
            <w:r w:rsidRPr="00402210">
              <w:rPr>
                <w:rFonts w:ascii="inherit" w:hAnsi="inherit" w:cs="Arial" w:hint="eastAsia"/>
                <w:color w:val="000000"/>
                <w:lang w:val="uk-UA"/>
              </w:rPr>
              <w:t>правозахисну</w:t>
            </w:r>
            <w:r w:rsidRPr="00402210">
              <w:rPr>
                <w:rFonts w:ascii="inherit" w:hAnsi="inherit" w:cs="Arial"/>
                <w:color w:val="000000"/>
                <w:lang w:val="uk-UA"/>
              </w:rPr>
              <w:t xml:space="preserve"> </w:t>
            </w:r>
            <w:r w:rsidRPr="00402210">
              <w:rPr>
                <w:rFonts w:ascii="inherit" w:hAnsi="inherit" w:cs="Arial" w:hint="eastAsia"/>
                <w:color w:val="000000"/>
                <w:lang w:val="uk-UA"/>
              </w:rPr>
              <w:t>діяльність</w:t>
            </w:r>
            <w:r w:rsidRPr="00402210">
              <w:rPr>
                <w:rFonts w:ascii="inherit" w:hAnsi="inherit" w:cs="Arial"/>
                <w:color w:val="000000"/>
                <w:lang w:val="uk-UA"/>
              </w:rPr>
              <w:t xml:space="preserve">, </w:t>
            </w:r>
            <w:r w:rsidRPr="00402210">
              <w:rPr>
                <w:rFonts w:ascii="inherit" w:hAnsi="inherit" w:cs="Arial" w:hint="eastAsia"/>
                <w:color w:val="000000"/>
                <w:lang w:val="uk-UA"/>
              </w:rPr>
              <w:t>включаючи</w:t>
            </w:r>
            <w:r w:rsidRPr="00402210">
              <w:rPr>
                <w:rFonts w:ascii="inherit" w:hAnsi="inherit" w:cs="Arial"/>
                <w:color w:val="000000"/>
                <w:lang w:val="uk-UA"/>
              </w:rPr>
              <w:t xml:space="preserve"> </w:t>
            </w:r>
            <w:r w:rsidRPr="00402210">
              <w:rPr>
                <w:rFonts w:ascii="inherit" w:hAnsi="inherit" w:cs="Arial" w:hint="eastAsia"/>
                <w:color w:val="000000"/>
                <w:lang w:val="uk-UA"/>
              </w:rPr>
              <w:t>журналістів</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д”</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 xml:space="preserve">.169.1.3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1321,50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150%)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акта</w:t>
            </w:r>
            <w:r w:rsidRPr="00402210">
              <w:rPr>
                <w:rFonts w:ascii="inherit" w:hAnsi="inherit" w:cs="Arial"/>
                <w:color w:val="000000"/>
                <w:lang w:val="uk-UA"/>
              </w:rPr>
              <w:t xml:space="preserve"> </w:t>
            </w:r>
            <w:r w:rsidRPr="00402210">
              <w:rPr>
                <w:rFonts w:ascii="inherit" w:hAnsi="inherit" w:cs="Arial" w:hint="eastAsia"/>
                <w:color w:val="000000"/>
                <w:lang w:val="uk-UA"/>
              </w:rPr>
              <w:t>Президента</w:t>
            </w:r>
            <w:r w:rsidRPr="00402210">
              <w:rPr>
                <w:rFonts w:ascii="inherit" w:hAnsi="inherit" w:cs="Arial"/>
                <w:color w:val="000000"/>
                <w:lang w:val="uk-UA"/>
              </w:rPr>
              <w:t xml:space="preserve"> </w:t>
            </w:r>
            <w:r w:rsidRPr="00402210">
              <w:rPr>
                <w:rFonts w:ascii="inherit" w:hAnsi="inherit" w:cs="Arial" w:hint="eastAsia"/>
                <w:color w:val="000000"/>
                <w:lang w:val="uk-UA"/>
              </w:rPr>
              <w:t>України</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призначення</w:t>
            </w:r>
            <w:r w:rsidRPr="00402210">
              <w:rPr>
                <w:rFonts w:ascii="inherit" w:hAnsi="inherit" w:cs="Arial"/>
                <w:color w:val="000000"/>
                <w:lang w:val="uk-UA"/>
              </w:rPr>
              <w:t xml:space="preserve"> </w:t>
            </w:r>
            <w:r w:rsidRPr="00402210">
              <w:rPr>
                <w:rFonts w:ascii="inherit" w:hAnsi="inherit" w:cs="Arial" w:hint="eastAsia"/>
                <w:color w:val="000000"/>
                <w:lang w:val="uk-UA"/>
              </w:rPr>
              <w:t>зазначеної</w:t>
            </w:r>
            <w:r w:rsidRPr="00402210">
              <w:rPr>
                <w:rFonts w:ascii="inherit" w:hAnsi="inherit" w:cs="Arial"/>
                <w:color w:val="000000"/>
                <w:lang w:val="uk-UA"/>
              </w:rPr>
              <w:t xml:space="preserve"> </w:t>
            </w:r>
            <w:r w:rsidRPr="00402210">
              <w:rPr>
                <w:rFonts w:ascii="inherit" w:hAnsi="inherit" w:cs="Arial" w:hint="eastAsia"/>
                <w:color w:val="000000"/>
                <w:lang w:val="uk-UA"/>
              </w:rPr>
              <w:t>стипендії</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Учасники</w:t>
            </w:r>
            <w:r w:rsidRPr="00402210">
              <w:rPr>
                <w:rFonts w:ascii="inherit" w:hAnsi="inherit" w:cs="Arial"/>
                <w:color w:val="000000"/>
                <w:lang w:val="uk-UA"/>
              </w:rPr>
              <w:t xml:space="preserve"> </w:t>
            </w:r>
            <w:r w:rsidRPr="00402210">
              <w:rPr>
                <w:rFonts w:ascii="inherit" w:hAnsi="inherit" w:cs="Arial" w:hint="eastAsia"/>
                <w:color w:val="000000"/>
                <w:lang w:val="uk-UA"/>
              </w:rPr>
              <w:t>бойових</w:t>
            </w:r>
            <w:r w:rsidRPr="00402210">
              <w:rPr>
                <w:rFonts w:ascii="inherit" w:hAnsi="inherit" w:cs="Arial"/>
                <w:color w:val="000000"/>
                <w:lang w:val="uk-UA"/>
              </w:rPr>
              <w:t xml:space="preserve"> </w:t>
            </w:r>
            <w:r w:rsidRPr="00402210">
              <w:rPr>
                <w:rFonts w:ascii="inherit" w:hAnsi="inherit" w:cs="Arial" w:hint="eastAsia"/>
                <w:color w:val="000000"/>
                <w:lang w:val="uk-UA"/>
              </w:rPr>
              <w:t>дій</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період</w:t>
            </w:r>
            <w:r w:rsidRPr="00402210">
              <w:rPr>
                <w:rFonts w:ascii="inherit" w:hAnsi="inherit" w:cs="Arial"/>
                <w:color w:val="000000"/>
                <w:lang w:val="uk-UA"/>
              </w:rPr>
              <w:t xml:space="preserve"> </w:t>
            </w:r>
            <w:r w:rsidRPr="00402210">
              <w:rPr>
                <w:rFonts w:ascii="inherit" w:hAnsi="inherit" w:cs="Arial" w:hint="eastAsia"/>
                <w:color w:val="000000"/>
                <w:lang w:val="uk-UA"/>
              </w:rPr>
              <w:t>після</w:t>
            </w:r>
            <w:r w:rsidRPr="00402210">
              <w:rPr>
                <w:rFonts w:ascii="inherit" w:hAnsi="inherit" w:cs="Arial"/>
                <w:color w:val="000000"/>
                <w:lang w:val="uk-UA"/>
              </w:rPr>
              <w:t xml:space="preserve"> </w:t>
            </w:r>
            <w:r w:rsidRPr="00402210">
              <w:rPr>
                <w:rFonts w:ascii="inherit" w:hAnsi="inherit" w:cs="Arial" w:hint="eastAsia"/>
                <w:color w:val="000000"/>
                <w:lang w:val="uk-UA"/>
              </w:rPr>
              <w:t>Другої</w:t>
            </w:r>
            <w:r w:rsidRPr="00402210">
              <w:rPr>
                <w:rFonts w:ascii="inherit" w:hAnsi="inherit" w:cs="Arial"/>
                <w:color w:val="000000"/>
                <w:lang w:val="uk-UA"/>
              </w:rPr>
              <w:t xml:space="preserve"> </w:t>
            </w:r>
            <w:r w:rsidRPr="00402210">
              <w:rPr>
                <w:rFonts w:ascii="inherit" w:hAnsi="inherit" w:cs="Arial" w:hint="eastAsia"/>
                <w:color w:val="000000"/>
                <w:lang w:val="uk-UA"/>
              </w:rPr>
              <w:t>світової</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поширюється</w:t>
            </w:r>
            <w:r w:rsidRPr="00402210">
              <w:rPr>
                <w:rFonts w:ascii="inherit" w:hAnsi="inherit" w:cs="Arial"/>
                <w:color w:val="000000"/>
                <w:lang w:val="uk-UA"/>
              </w:rPr>
              <w:t xml:space="preserve"> </w:t>
            </w:r>
            <w:r w:rsidRPr="00402210">
              <w:rPr>
                <w:rFonts w:ascii="inherit" w:hAnsi="inherit" w:cs="Arial" w:hint="eastAsia"/>
                <w:color w:val="000000"/>
                <w:lang w:val="uk-UA"/>
              </w:rPr>
              <w:t>дія</w:t>
            </w:r>
            <w:r w:rsidRPr="00402210">
              <w:rPr>
                <w:rFonts w:ascii="inherit" w:hAnsi="inherit" w:cs="Arial"/>
                <w:color w:val="000000"/>
                <w:lang w:val="uk-UA"/>
              </w:rPr>
              <w:t xml:space="preserve"> </w:t>
            </w:r>
            <w:r w:rsidRPr="00402210">
              <w:rPr>
                <w:rFonts w:ascii="inherit" w:hAnsi="inherit" w:cs="Arial" w:hint="eastAsia"/>
                <w:color w:val="000000"/>
                <w:lang w:val="uk-UA"/>
              </w:rPr>
              <w:t>Закону</w:t>
            </w:r>
            <w:r w:rsidRPr="00402210">
              <w:rPr>
                <w:rFonts w:ascii="inherit" w:hAnsi="inherit" w:cs="Arial"/>
                <w:color w:val="000000"/>
                <w:lang w:val="uk-UA"/>
              </w:rPr>
              <w:t xml:space="preserve"> </w:t>
            </w:r>
            <w:r w:rsidRPr="00402210">
              <w:rPr>
                <w:rFonts w:ascii="inherit" w:hAnsi="inherit" w:cs="Arial" w:hint="eastAsia"/>
                <w:color w:val="000000"/>
                <w:lang w:val="uk-UA"/>
              </w:rPr>
              <w:t>України</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статус</w:t>
            </w:r>
            <w:r w:rsidRPr="00402210">
              <w:rPr>
                <w:rFonts w:ascii="inherit" w:hAnsi="inherit" w:cs="Arial"/>
                <w:color w:val="000000"/>
                <w:lang w:val="uk-UA"/>
              </w:rPr>
              <w:t xml:space="preserve"> </w:t>
            </w:r>
            <w:r w:rsidRPr="00402210">
              <w:rPr>
                <w:rFonts w:ascii="inherit" w:hAnsi="inherit" w:cs="Arial" w:hint="eastAsia"/>
                <w:color w:val="000000"/>
                <w:lang w:val="uk-UA"/>
              </w:rPr>
              <w:t>ветеранів</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 xml:space="preserve">, </w:t>
            </w:r>
            <w:r w:rsidRPr="00402210">
              <w:rPr>
                <w:rFonts w:ascii="inherit" w:hAnsi="inherit" w:cs="Arial" w:hint="eastAsia"/>
                <w:color w:val="000000"/>
                <w:lang w:val="uk-UA"/>
              </w:rPr>
              <w:t>гарантії</w:t>
            </w:r>
            <w:r w:rsidRPr="00402210">
              <w:rPr>
                <w:rFonts w:ascii="inherit" w:hAnsi="inherit" w:cs="Arial"/>
                <w:color w:val="000000"/>
                <w:lang w:val="uk-UA"/>
              </w:rPr>
              <w:t xml:space="preserve"> </w:t>
            </w:r>
            <w:r w:rsidRPr="00402210">
              <w:rPr>
                <w:rFonts w:ascii="inherit" w:hAnsi="inherit" w:cs="Arial" w:hint="eastAsia"/>
                <w:color w:val="000000"/>
                <w:lang w:val="uk-UA"/>
              </w:rPr>
              <w:t>їх</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соціального</w:t>
            </w:r>
            <w:r w:rsidRPr="00402210">
              <w:rPr>
                <w:rFonts w:ascii="inherit" w:hAnsi="inherit" w:cs="Arial"/>
                <w:color w:val="000000"/>
                <w:lang w:val="uk-UA"/>
              </w:rPr>
              <w:t xml:space="preserve"> </w:t>
            </w:r>
            <w:r w:rsidRPr="00402210">
              <w:rPr>
                <w:rFonts w:ascii="inherit" w:hAnsi="inherit" w:cs="Arial" w:hint="eastAsia"/>
                <w:color w:val="000000"/>
                <w:lang w:val="uk-UA"/>
              </w:rPr>
              <w:t>захисту»</w:t>
            </w:r>
            <w:r w:rsidRPr="00402210">
              <w:rPr>
                <w:rFonts w:ascii="inherit" w:hAnsi="inherit" w:cs="Arial"/>
                <w:color w:val="000000"/>
                <w:lang w:val="uk-UA"/>
              </w:rPr>
              <w:t xml:space="preserve"> (N 3551-XII </w:t>
            </w:r>
            <w:r w:rsidRPr="00402210">
              <w:rPr>
                <w:rFonts w:ascii="inherit" w:hAnsi="inherit" w:cs="Arial" w:hint="eastAsia"/>
                <w:color w:val="000000"/>
                <w:lang w:val="uk-UA"/>
              </w:rPr>
              <w:t>від</w:t>
            </w:r>
            <w:r w:rsidRPr="00402210">
              <w:rPr>
                <w:rFonts w:ascii="inherit" w:hAnsi="inherit" w:cs="Arial"/>
                <w:color w:val="000000"/>
                <w:lang w:val="uk-UA"/>
              </w:rPr>
              <w:t xml:space="preserve"> 22.10.93 </w:t>
            </w:r>
            <w:r w:rsidRPr="00402210">
              <w:rPr>
                <w:rFonts w:ascii="inherit" w:hAnsi="inherit" w:cs="Arial" w:hint="eastAsia"/>
                <w:color w:val="000000"/>
                <w:lang w:val="uk-UA"/>
              </w:rPr>
              <w:t>р</w:t>
            </w:r>
            <w:r w:rsidRPr="00402210">
              <w:rPr>
                <w:rFonts w:ascii="inherit" w:hAnsi="inherit" w:cs="Arial"/>
                <w:color w:val="000000"/>
                <w:lang w:val="uk-UA"/>
              </w:rPr>
              <w:t xml:space="preserve">.), </w:t>
            </w:r>
            <w:r w:rsidRPr="00402210">
              <w:rPr>
                <w:rFonts w:ascii="inherit" w:hAnsi="inherit" w:cs="Arial" w:hint="eastAsia"/>
                <w:color w:val="000000"/>
                <w:lang w:val="uk-UA"/>
              </w:rPr>
              <w:t>крім</w:t>
            </w:r>
            <w:r w:rsidRPr="00402210">
              <w:rPr>
                <w:rFonts w:ascii="inherit" w:hAnsi="inherit" w:cs="Arial"/>
                <w:color w:val="000000"/>
                <w:lang w:val="uk-UA"/>
              </w:rPr>
              <w:t xml:space="preserve"> </w:t>
            </w:r>
            <w:r w:rsidRPr="00402210">
              <w:rPr>
                <w:rFonts w:ascii="inherit" w:hAnsi="inherit" w:cs="Arial" w:hint="eastAsia"/>
                <w:color w:val="000000"/>
                <w:lang w:val="uk-UA"/>
              </w:rPr>
              <w:t>осіб</w:t>
            </w:r>
            <w:r w:rsidRPr="00402210">
              <w:rPr>
                <w:rFonts w:ascii="inherit" w:hAnsi="inherit" w:cs="Arial"/>
                <w:color w:val="000000"/>
                <w:lang w:val="uk-UA"/>
              </w:rPr>
              <w:t xml:space="preserve">, </w:t>
            </w:r>
            <w:r w:rsidRPr="00402210">
              <w:rPr>
                <w:rFonts w:ascii="inherit" w:hAnsi="inherit" w:cs="Arial" w:hint="eastAsia"/>
                <w:color w:val="000000"/>
                <w:lang w:val="uk-UA"/>
              </w:rPr>
              <w:t>визначених</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підпункті</w:t>
            </w:r>
            <w:r w:rsidRPr="00402210">
              <w:rPr>
                <w:rFonts w:ascii="inherit" w:hAnsi="inherit" w:cs="Arial"/>
                <w:color w:val="000000"/>
                <w:lang w:val="uk-UA"/>
              </w:rPr>
              <w:t xml:space="preserve"> «</w:t>
            </w:r>
            <w:r w:rsidRPr="00402210">
              <w:rPr>
                <w:rFonts w:ascii="inherit" w:hAnsi="inherit" w:cs="Arial" w:hint="eastAsia"/>
                <w:color w:val="000000"/>
                <w:lang w:val="uk-UA"/>
              </w:rPr>
              <w:t>б»</w:t>
            </w:r>
            <w:r w:rsidRPr="00402210">
              <w:rPr>
                <w:rFonts w:ascii="inherit" w:hAnsi="inherit" w:cs="Arial"/>
                <w:color w:val="000000"/>
                <w:lang w:val="uk-UA"/>
              </w:rPr>
              <w:t xml:space="preserve"> </w:t>
            </w:r>
            <w:r w:rsidRPr="00402210">
              <w:rPr>
                <w:rFonts w:ascii="inherit" w:hAnsi="inherit" w:cs="Arial" w:hint="eastAsia"/>
                <w:color w:val="000000"/>
                <w:lang w:val="uk-UA"/>
              </w:rPr>
              <w:t>підпункту</w:t>
            </w:r>
            <w:r w:rsidRPr="00402210">
              <w:rPr>
                <w:rFonts w:ascii="inherit" w:hAnsi="inherit" w:cs="Arial"/>
                <w:color w:val="000000"/>
                <w:lang w:val="uk-UA"/>
              </w:rPr>
              <w:t xml:space="preserve"> 169.1.4 </w:t>
            </w:r>
            <w:r w:rsidRPr="00402210">
              <w:rPr>
                <w:rFonts w:ascii="inherit" w:hAnsi="inherit" w:cs="Arial" w:hint="eastAsia"/>
                <w:color w:val="000000"/>
                <w:lang w:val="uk-UA"/>
              </w:rPr>
              <w:t>статті</w:t>
            </w:r>
            <w:r w:rsidRPr="00402210">
              <w:rPr>
                <w:rFonts w:ascii="inherit" w:hAnsi="inherit" w:cs="Arial"/>
                <w:color w:val="000000"/>
                <w:lang w:val="uk-UA"/>
              </w:rPr>
              <w:t xml:space="preserve"> 169 </w:t>
            </w:r>
            <w:r w:rsidRPr="00402210">
              <w:rPr>
                <w:rFonts w:ascii="inherit" w:hAnsi="inherit" w:cs="Arial" w:hint="eastAsia"/>
                <w:color w:val="000000"/>
                <w:lang w:val="uk-UA"/>
              </w:rPr>
              <w:t>ПКУ</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е”</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.169.1.3</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1321,50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150%)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посвідчення</w:t>
            </w:r>
            <w:r w:rsidRPr="00402210">
              <w:rPr>
                <w:rFonts w:ascii="inherit" w:hAnsi="inherit" w:cs="Arial"/>
                <w:color w:val="000000"/>
                <w:lang w:val="uk-UA"/>
              </w:rPr>
              <w:t xml:space="preserve"> </w:t>
            </w:r>
            <w:r w:rsidRPr="00402210">
              <w:rPr>
                <w:rFonts w:ascii="inherit" w:hAnsi="inherit" w:cs="Arial" w:hint="eastAsia"/>
                <w:color w:val="000000"/>
                <w:lang w:val="uk-UA"/>
              </w:rPr>
              <w:t>учасника</w:t>
            </w:r>
            <w:r w:rsidRPr="00402210">
              <w:rPr>
                <w:rFonts w:ascii="inherit" w:hAnsi="inherit" w:cs="Arial"/>
                <w:color w:val="000000"/>
                <w:lang w:val="uk-UA"/>
              </w:rPr>
              <w:t xml:space="preserve"> </w:t>
            </w:r>
            <w:r w:rsidRPr="00402210">
              <w:rPr>
                <w:rFonts w:ascii="inherit" w:hAnsi="inherit" w:cs="Arial" w:hint="eastAsia"/>
                <w:color w:val="000000"/>
                <w:lang w:val="uk-UA"/>
              </w:rPr>
              <w:t>бойових</w:t>
            </w:r>
            <w:r w:rsidRPr="00402210">
              <w:rPr>
                <w:rFonts w:ascii="inherit" w:hAnsi="inherit" w:cs="Arial"/>
                <w:color w:val="000000"/>
                <w:lang w:val="uk-UA"/>
              </w:rPr>
              <w:t xml:space="preserve"> </w:t>
            </w:r>
            <w:r w:rsidRPr="00402210">
              <w:rPr>
                <w:rFonts w:ascii="inherit" w:hAnsi="inherit" w:cs="Arial" w:hint="eastAsia"/>
                <w:color w:val="000000"/>
                <w:lang w:val="uk-UA"/>
              </w:rPr>
              <w:t>дій</w:t>
            </w:r>
            <w:r w:rsidRPr="00402210">
              <w:rPr>
                <w:rFonts w:ascii="inherit" w:hAnsi="inherit" w:cs="Arial"/>
                <w:color w:val="000000"/>
                <w:lang w:val="uk-UA"/>
              </w:rPr>
              <w:t xml:space="preserve">, </w:t>
            </w:r>
            <w:r w:rsidRPr="00402210">
              <w:rPr>
                <w:rFonts w:ascii="inherit" w:hAnsi="inherit" w:cs="Arial" w:hint="eastAsia"/>
                <w:color w:val="000000"/>
                <w:lang w:val="uk-UA"/>
              </w:rPr>
              <w:t>виданого</w:t>
            </w:r>
            <w:r w:rsidRPr="00402210">
              <w:rPr>
                <w:rFonts w:ascii="inherit" w:hAnsi="inherit" w:cs="Arial"/>
                <w:color w:val="000000"/>
                <w:lang w:val="uk-UA"/>
              </w:rPr>
              <w:t xml:space="preserve"> </w:t>
            </w:r>
            <w:r w:rsidRPr="00402210">
              <w:rPr>
                <w:rFonts w:ascii="inherit" w:hAnsi="inherit" w:cs="Arial" w:hint="eastAsia"/>
                <w:color w:val="000000"/>
                <w:lang w:val="uk-UA"/>
              </w:rPr>
              <w:t>відповідними</w:t>
            </w:r>
            <w:r w:rsidRPr="00402210">
              <w:rPr>
                <w:rFonts w:ascii="inherit" w:hAnsi="inherit" w:cs="Arial"/>
                <w:color w:val="000000"/>
                <w:lang w:val="uk-UA"/>
              </w:rPr>
              <w:t xml:space="preserve"> </w:t>
            </w:r>
            <w:r w:rsidRPr="00402210">
              <w:rPr>
                <w:rFonts w:ascii="inherit" w:hAnsi="inherit" w:cs="Arial" w:hint="eastAsia"/>
                <w:color w:val="000000"/>
                <w:lang w:val="uk-UA"/>
              </w:rPr>
              <w:t>органами</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документи</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підтверджують</w:t>
            </w:r>
            <w:r w:rsidRPr="00402210">
              <w:rPr>
                <w:rFonts w:ascii="inherit" w:hAnsi="inherit" w:cs="Arial"/>
                <w:color w:val="000000"/>
                <w:lang w:val="uk-UA"/>
              </w:rPr>
              <w:t xml:space="preserve"> </w:t>
            </w:r>
            <w:r w:rsidRPr="00402210">
              <w:rPr>
                <w:rFonts w:ascii="inherit" w:hAnsi="inherit" w:cs="Arial" w:hint="eastAsia"/>
                <w:color w:val="000000"/>
                <w:lang w:val="uk-UA"/>
              </w:rPr>
              <w:t>участь</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бойових</w:t>
            </w:r>
            <w:r w:rsidRPr="00402210">
              <w:rPr>
                <w:rFonts w:ascii="inherit" w:hAnsi="inherit" w:cs="Arial"/>
                <w:color w:val="000000"/>
                <w:lang w:val="uk-UA"/>
              </w:rPr>
              <w:t xml:space="preserve"> </w:t>
            </w:r>
            <w:r w:rsidRPr="00402210">
              <w:rPr>
                <w:rFonts w:ascii="inherit" w:hAnsi="inherit" w:cs="Arial" w:hint="eastAsia"/>
                <w:color w:val="000000"/>
                <w:lang w:val="uk-UA"/>
              </w:rPr>
              <w:t>діях</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період</w:t>
            </w:r>
            <w:r w:rsidRPr="00402210">
              <w:rPr>
                <w:rFonts w:ascii="inherit" w:hAnsi="inherit" w:cs="Arial"/>
                <w:color w:val="000000"/>
                <w:lang w:val="uk-UA"/>
              </w:rPr>
              <w:t xml:space="preserve"> </w:t>
            </w:r>
            <w:r w:rsidRPr="00402210">
              <w:rPr>
                <w:rFonts w:ascii="inherit" w:hAnsi="inherit" w:cs="Arial" w:hint="eastAsia"/>
                <w:color w:val="000000"/>
                <w:lang w:val="uk-UA"/>
              </w:rPr>
              <w:t>після</w:t>
            </w:r>
            <w:r w:rsidRPr="00402210">
              <w:rPr>
                <w:rFonts w:ascii="inherit" w:hAnsi="inherit" w:cs="Arial"/>
                <w:color w:val="000000"/>
                <w:lang w:val="uk-UA"/>
              </w:rPr>
              <w:t xml:space="preserve"> </w:t>
            </w:r>
            <w:r w:rsidRPr="00402210">
              <w:rPr>
                <w:rFonts w:ascii="inherit" w:hAnsi="inherit" w:cs="Arial" w:hint="eastAsia"/>
                <w:color w:val="000000"/>
                <w:lang w:val="uk-UA"/>
              </w:rPr>
              <w:t>Другої</w:t>
            </w:r>
            <w:r w:rsidRPr="00402210">
              <w:rPr>
                <w:rFonts w:ascii="inherit" w:hAnsi="inherit" w:cs="Arial"/>
                <w:color w:val="000000"/>
                <w:lang w:val="uk-UA"/>
              </w:rPr>
              <w:t xml:space="preserve"> </w:t>
            </w:r>
            <w:r w:rsidRPr="00402210">
              <w:rPr>
                <w:rFonts w:ascii="inherit" w:hAnsi="inherit" w:cs="Arial" w:hint="eastAsia"/>
                <w:color w:val="000000"/>
                <w:lang w:val="uk-UA"/>
              </w:rPr>
              <w:t>світової</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Герої</w:t>
            </w:r>
            <w:r w:rsidRPr="00402210">
              <w:rPr>
                <w:rFonts w:ascii="inherit" w:hAnsi="inherit" w:cs="Arial"/>
                <w:color w:val="000000"/>
                <w:lang w:val="uk-UA"/>
              </w:rPr>
              <w:t xml:space="preserve"> </w:t>
            </w:r>
            <w:r w:rsidRPr="00402210">
              <w:rPr>
                <w:rFonts w:ascii="inherit" w:hAnsi="inherit" w:cs="Arial" w:hint="eastAsia"/>
                <w:color w:val="000000"/>
                <w:lang w:val="uk-UA"/>
              </w:rPr>
              <w:t>України</w:t>
            </w:r>
            <w:r w:rsidRPr="00402210">
              <w:rPr>
                <w:rFonts w:ascii="inherit" w:hAnsi="inherit" w:cs="Arial"/>
                <w:color w:val="000000"/>
                <w:lang w:val="uk-UA"/>
              </w:rPr>
              <w:t xml:space="preserve">, </w:t>
            </w:r>
            <w:r w:rsidRPr="00402210">
              <w:rPr>
                <w:rFonts w:ascii="inherit" w:hAnsi="inherit" w:cs="Arial" w:hint="eastAsia"/>
                <w:color w:val="000000"/>
                <w:lang w:val="uk-UA"/>
              </w:rPr>
              <w:t>герої</w:t>
            </w:r>
            <w:r w:rsidRPr="00402210">
              <w:rPr>
                <w:rFonts w:ascii="inherit" w:hAnsi="inherit" w:cs="Arial"/>
                <w:color w:val="000000"/>
                <w:lang w:val="uk-UA"/>
              </w:rPr>
              <w:t xml:space="preserve"> </w:t>
            </w:r>
            <w:r w:rsidRPr="00402210">
              <w:rPr>
                <w:rFonts w:ascii="inherit" w:hAnsi="inherit" w:cs="Arial" w:hint="eastAsia"/>
                <w:color w:val="000000"/>
                <w:lang w:val="uk-UA"/>
              </w:rPr>
              <w:t>Радянського</w:t>
            </w:r>
            <w:r w:rsidRPr="00402210">
              <w:rPr>
                <w:rFonts w:ascii="inherit" w:hAnsi="inherit" w:cs="Arial"/>
                <w:color w:val="000000"/>
                <w:lang w:val="uk-UA"/>
              </w:rPr>
              <w:t xml:space="preserve"> </w:t>
            </w:r>
            <w:r w:rsidRPr="00402210">
              <w:rPr>
                <w:rFonts w:ascii="inherit" w:hAnsi="inherit" w:cs="Arial" w:hint="eastAsia"/>
                <w:color w:val="000000"/>
                <w:lang w:val="uk-UA"/>
              </w:rPr>
              <w:t>Союзу</w:t>
            </w:r>
            <w:r w:rsidRPr="00402210">
              <w:rPr>
                <w:rFonts w:ascii="inherit" w:hAnsi="inherit" w:cs="Arial"/>
                <w:color w:val="000000"/>
                <w:lang w:val="uk-UA"/>
              </w:rPr>
              <w:t xml:space="preserve">, </w:t>
            </w:r>
            <w:r w:rsidRPr="00402210">
              <w:rPr>
                <w:rFonts w:ascii="inherit" w:hAnsi="inherit" w:cs="Arial" w:hint="eastAsia"/>
                <w:color w:val="000000"/>
                <w:lang w:val="uk-UA"/>
              </w:rPr>
              <w:t>герої</w:t>
            </w:r>
            <w:r w:rsidRPr="00402210">
              <w:rPr>
                <w:rFonts w:ascii="inherit" w:hAnsi="inherit" w:cs="Arial"/>
                <w:color w:val="000000"/>
                <w:lang w:val="uk-UA"/>
              </w:rPr>
              <w:t xml:space="preserve"> </w:t>
            </w:r>
            <w:r w:rsidRPr="00402210">
              <w:rPr>
                <w:rFonts w:ascii="inherit" w:hAnsi="inherit" w:cs="Arial" w:hint="eastAsia"/>
                <w:color w:val="000000"/>
                <w:lang w:val="uk-UA"/>
              </w:rPr>
              <w:t>Соціалістичної</w:t>
            </w:r>
            <w:r w:rsidRPr="00402210">
              <w:rPr>
                <w:rFonts w:ascii="inherit" w:hAnsi="inherit" w:cs="Arial"/>
                <w:color w:val="000000"/>
                <w:lang w:val="uk-UA"/>
              </w:rPr>
              <w:t xml:space="preserve"> </w:t>
            </w:r>
            <w:r w:rsidRPr="00402210">
              <w:rPr>
                <w:rFonts w:ascii="inherit" w:hAnsi="inherit" w:cs="Arial" w:hint="eastAsia"/>
                <w:color w:val="000000"/>
                <w:lang w:val="uk-UA"/>
              </w:rPr>
              <w:t>праці</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повні</w:t>
            </w:r>
            <w:r w:rsidRPr="00402210">
              <w:rPr>
                <w:rFonts w:ascii="inherit" w:hAnsi="inherit" w:cs="Arial"/>
                <w:color w:val="000000"/>
                <w:lang w:val="uk-UA"/>
              </w:rPr>
              <w:t xml:space="preserve"> </w:t>
            </w:r>
            <w:r w:rsidRPr="00402210">
              <w:rPr>
                <w:rFonts w:ascii="inherit" w:hAnsi="inherit" w:cs="Arial" w:hint="eastAsia"/>
                <w:color w:val="000000"/>
                <w:lang w:val="uk-UA"/>
              </w:rPr>
              <w:t>кавалери</w:t>
            </w:r>
            <w:r w:rsidRPr="00402210">
              <w:rPr>
                <w:rFonts w:ascii="inherit" w:hAnsi="inherit" w:cs="Arial"/>
                <w:color w:val="000000"/>
                <w:lang w:val="uk-UA"/>
              </w:rPr>
              <w:t xml:space="preserve"> </w:t>
            </w:r>
            <w:r w:rsidRPr="00402210">
              <w:rPr>
                <w:rFonts w:ascii="inherit" w:hAnsi="inherit" w:cs="Arial" w:hint="eastAsia"/>
                <w:color w:val="000000"/>
                <w:lang w:val="uk-UA"/>
              </w:rPr>
              <w:t>ордена</w:t>
            </w:r>
            <w:r w:rsidRPr="00402210">
              <w:rPr>
                <w:rFonts w:ascii="inherit" w:hAnsi="inherit" w:cs="Arial"/>
                <w:color w:val="000000"/>
                <w:lang w:val="uk-UA"/>
              </w:rPr>
              <w:t xml:space="preserve"> </w:t>
            </w:r>
            <w:r w:rsidRPr="00402210">
              <w:rPr>
                <w:rFonts w:ascii="inherit" w:hAnsi="inherit" w:cs="Arial" w:hint="eastAsia"/>
                <w:color w:val="000000"/>
                <w:lang w:val="uk-UA"/>
              </w:rPr>
              <w:t>Слави</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Трудової</w:t>
            </w:r>
            <w:r w:rsidRPr="00402210">
              <w:rPr>
                <w:rFonts w:ascii="inherit" w:hAnsi="inherit" w:cs="Arial"/>
                <w:color w:val="000000"/>
                <w:lang w:val="uk-UA"/>
              </w:rPr>
              <w:t xml:space="preserve"> </w:t>
            </w:r>
            <w:r w:rsidRPr="00402210">
              <w:rPr>
                <w:rFonts w:ascii="inherit" w:hAnsi="inherit" w:cs="Arial" w:hint="eastAsia"/>
                <w:color w:val="000000"/>
                <w:lang w:val="uk-UA"/>
              </w:rPr>
              <w:t>Слави</w:t>
            </w:r>
            <w:r w:rsidRPr="00402210">
              <w:rPr>
                <w:rFonts w:ascii="inherit" w:hAnsi="inherit" w:cs="Arial"/>
                <w:color w:val="000000"/>
                <w:lang w:val="uk-UA"/>
              </w:rPr>
              <w:t xml:space="preserve">, </w:t>
            </w:r>
            <w:r w:rsidRPr="00402210">
              <w:rPr>
                <w:rFonts w:ascii="inherit" w:hAnsi="inherit" w:cs="Arial" w:hint="eastAsia"/>
                <w:color w:val="000000"/>
                <w:lang w:val="uk-UA"/>
              </w:rPr>
              <w:t>особи</w:t>
            </w:r>
            <w:r w:rsidRPr="00402210">
              <w:rPr>
                <w:rFonts w:ascii="inherit" w:hAnsi="inherit" w:cs="Arial"/>
                <w:color w:val="000000"/>
                <w:lang w:val="uk-UA"/>
              </w:rPr>
              <w:t xml:space="preserve">, </w:t>
            </w:r>
            <w:r w:rsidRPr="00402210">
              <w:rPr>
                <w:rFonts w:ascii="inherit" w:hAnsi="inherit" w:cs="Arial" w:hint="eastAsia"/>
                <w:color w:val="000000"/>
                <w:lang w:val="uk-UA"/>
              </w:rPr>
              <w:t>нагороджені</w:t>
            </w:r>
            <w:r w:rsidRPr="00402210">
              <w:rPr>
                <w:rFonts w:ascii="inherit" w:hAnsi="inherit" w:cs="Arial"/>
                <w:color w:val="000000"/>
                <w:lang w:val="uk-UA"/>
              </w:rPr>
              <w:t xml:space="preserve"> </w:t>
            </w:r>
            <w:r w:rsidRPr="00402210">
              <w:rPr>
                <w:rFonts w:ascii="inherit" w:hAnsi="inherit" w:cs="Arial" w:hint="eastAsia"/>
                <w:color w:val="000000"/>
                <w:lang w:val="uk-UA"/>
              </w:rPr>
              <w:t>чотирма</w:t>
            </w:r>
            <w:r w:rsidRPr="00402210">
              <w:rPr>
                <w:rFonts w:ascii="inherit" w:hAnsi="inherit" w:cs="Arial"/>
                <w:color w:val="000000"/>
                <w:lang w:val="uk-UA"/>
              </w:rPr>
              <w:t xml:space="preserve"> </w:t>
            </w:r>
            <w:r w:rsidRPr="00402210">
              <w:rPr>
                <w:rFonts w:ascii="inherit" w:hAnsi="inherit" w:cs="Arial" w:hint="eastAsia"/>
                <w:color w:val="000000"/>
                <w:lang w:val="uk-UA"/>
              </w:rPr>
              <w:t>і</w:t>
            </w:r>
            <w:r w:rsidRPr="00402210">
              <w:rPr>
                <w:rFonts w:ascii="inherit" w:hAnsi="inherit" w:cs="Arial"/>
                <w:color w:val="000000"/>
                <w:lang w:val="uk-UA"/>
              </w:rPr>
              <w:t xml:space="preserve"> </w:t>
            </w:r>
            <w:r w:rsidRPr="00402210">
              <w:rPr>
                <w:rFonts w:ascii="inherit" w:hAnsi="inherit" w:cs="Arial" w:hint="eastAsia"/>
                <w:color w:val="000000"/>
                <w:lang w:val="uk-UA"/>
              </w:rPr>
              <w:t>більше</w:t>
            </w:r>
            <w:r w:rsidRPr="00402210">
              <w:rPr>
                <w:rFonts w:ascii="inherit" w:hAnsi="inherit" w:cs="Arial"/>
                <w:color w:val="000000"/>
                <w:lang w:val="uk-UA"/>
              </w:rPr>
              <w:t xml:space="preserve"> </w:t>
            </w:r>
            <w:r w:rsidRPr="00402210">
              <w:rPr>
                <w:rFonts w:ascii="inherit" w:hAnsi="inherit" w:cs="Arial" w:hint="eastAsia"/>
                <w:color w:val="000000"/>
                <w:lang w:val="uk-UA"/>
              </w:rPr>
              <w:t>медалями</w:t>
            </w:r>
            <w:r w:rsidRPr="00402210">
              <w:rPr>
                <w:rFonts w:ascii="inherit" w:hAnsi="inherit" w:cs="Arial"/>
                <w:color w:val="000000"/>
                <w:lang w:val="uk-UA"/>
              </w:rPr>
              <w:t xml:space="preserve"> «</w:t>
            </w:r>
            <w:r w:rsidRPr="00402210">
              <w:rPr>
                <w:rFonts w:ascii="inherit" w:hAnsi="inherit" w:cs="Arial" w:hint="eastAsia"/>
                <w:color w:val="000000"/>
                <w:lang w:val="uk-UA"/>
              </w:rPr>
              <w:t>За</w:t>
            </w:r>
            <w:r w:rsidRPr="00402210">
              <w:rPr>
                <w:rFonts w:ascii="inherit" w:hAnsi="inherit" w:cs="Arial"/>
                <w:color w:val="000000"/>
                <w:lang w:val="uk-UA"/>
              </w:rPr>
              <w:t xml:space="preserve"> </w:t>
            </w:r>
            <w:r w:rsidRPr="00402210">
              <w:rPr>
                <w:rFonts w:ascii="inherit" w:hAnsi="inherit" w:cs="Arial" w:hint="eastAsia"/>
                <w:color w:val="000000"/>
                <w:lang w:val="uk-UA"/>
              </w:rPr>
              <w:t>відвагу»</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а»</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 xml:space="preserve">.169.1.4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1762,00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200%)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орденської</w:t>
            </w:r>
            <w:r w:rsidRPr="00402210">
              <w:rPr>
                <w:rFonts w:ascii="inherit" w:hAnsi="inherit" w:cs="Arial"/>
                <w:color w:val="000000"/>
                <w:lang w:val="uk-UA"/>
              </w:rPr>
              <w:t xml:space="preserve"> </w:t>
            </w:r>
            <w:r w:rsidRPr="00402210">
              <w:rPr>
                <w:rFonts w:ascii="inherit" w:hAnsi="inherit" w:cs="Arial" w:hint="eastAsia"/>
                <w:color w:val="000000"/>
                <w:lang w:val="uk-UA"/>
              </w:rPr>
              <w:t>книжки</w:t>
            </w:r>
            <w:r w:rsidRPr="00402210">
              <w:rPr>
                <w:rFonts w:ascii="inherit" w:hAnsi="inherit" w:cs="Arial"/>
                <w:color w:val="000000"/>
                <w:lang w:val="uk-UA"/>
              </w:rPr>
              <w:t xml:space="preserve"> </w:t>
            </w:r>
            <w:r w:rsidRPr="00402210">
              <w:rPr>
                <w:rFonts w:ascii="inherit" w:hAnsi="inherit" w:cs="Arial" w:hint="eastAsia"/>
                <w:color w:val="000000"/>
                <w:lang w:val="uk-UA"/>
              </w:rPr>
              <w:t>Героя</w:t>
            </w:r>
            <w:r w:rsidRPr="00402210">
              <w:rPr>
                <w:rFonts w:ascii="inherit" w:hAnsi="inherit" w:cs="Arial"/>
                <w:color w:val="000000"/>
                <w:lang w:val="uk-UA"/>
              </w:rPr>
              <w:t xml:space="preserve"> </w:t>
            </w:r>
            <w:r w:rsidRPr="00402210">
              <w:rPr>
                <w:rFonts w:ascii="inherit" w:hAnsi="inherit" w:cs="Arial" w:hint="eastAsia"/>
                <w:color w:val="000000"/>
                <w:lang w:val="uk-UA"/>
              </w:rPr>
              <w:t>України</w:t>
            </w:r>
            <w:r w:rsidRPr="00402210">
              <w:rPr>
                <w:rFonts w:ascii="inherit" w:hAnsi="inherit" w:cs="Arial"/>
                <w:color w:val="000000"/>
                <w:lang w:val="uk-UA"/>
              </w:rPr>
              <w:t xml:space="preserve">, </w:t>
            </w:r>
            <w:r w:rsidRPr="00402210">
              <w:rPr>
                <w:rFonts w:ascii="inherit" w:hAnsi="inherit" w:cs="Arial" w:hint="eastAsia"/>
                <w:color w:val="000000"/>
                <w:lang w:val="uk-UA"/>
              </w:rPr>
              <w:t>Героя</w:t>
            </w:r>
            <w:r w:rsidRPr="00402210">
              <w:rPr>
                <w:rFonts w:ascii="inherit" w:hAnsi="inherit" w:cs="Arial"/>
                <w:color w:val="000000"/>
                <w:lang w:val="uk-UA"/>
              </w:rPr>
              <w:t xml:space="preserve"> </w:t>
            </w:r>
            <w:r w:rsidRPr="00402210">
              <w:rPr>
                <w:rFonts w:ascii="inherit" w:hAnsi="inherit" w:cs="Arial" w:hint="eastAsia"/>
                <w:color w:val="000000"/>
                <w:lang w:val="uk-UA"/>
              </w:rPr>
              <w:t>Радянського</w:t>
            </w:r>
            <w:r w:rsidRPr="00402210">
              <w:rPr>
                <w:rFonts w:ascii="inherit" w:hAnsi="inherit" w:cs="Arial"/>
                <w:color w:val="000000"/>
                <w:lang w:val="uk-UA"/>
              </w:rPr>
              <w:t xml:space="preserve"> </w:t>
            </w:r>
            <w:r w:rsidRPr="00402210">
              <w:rPr>
                <w:rFonts w:ascii="inherit" w:hAnsi="inherit" w:cs="Arial" w:hint="eastAsia"/>
                <w:color w:val="000000"/>
                <w:lang w:val="uk-UA"/>
              </w:rPr>
              <w:t>Союзу</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Героя</w:t>
            </w:r>
            <w:r w:rsidRPr="00402210">
              <w:rPr>
                <w:rFonts w:ascii="inherit" w:hAnsi="inherit" w:cs="Arial"/>
                <w:color w:val="000000"/>
                <w:lang w:val="uk-UA"/>
              </w:rPr>
              <w:t xml:space="preserve"> </w:t>
            </w:r>
            <w:r w:rsidRPr="00402210">
              <w:rPr>
                <w:rFonts w:ascii="inherit" w:hAnsi="inherit" w:cs="Arial" w:hint="eastAsia"/>
                <w:color w:val="000000"/>
                <w:lang w:val="uk-UA"/>
              </w:rPr>
              <w:t>Соціалістичної</w:t>
            </w:r>
            <w:r w:rsidRPr="00402210">
              <w:rPr>
                <w:rFonts w:ascii="inherit" w:hAnsi="inherit" w:cs="Arial"/>
                <w:color w:val="000000"/>
                <w:lang w:val="uk-UA"/>
              </w:rPr>
              <w:t xml:space="preserve"> </w:t>
            </w:r>
            <w:r w:rsidRPr="00402210">
              <w:rPr>
                <w:rFonts w:ascii="inherit" w:hAnsi="inherit" w:cs="Arial" w:hint="eastAsia"/>
                <w:color w:val="000000"/>
                <w:lang w:val="uk-UA"/>
              </w:rPr>
              <w:t>праці</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копії</w:t>
            </w:r>
            <w:r w:rsidRPr="00402210">
              <w:rPr>
                <w:rFonts w:ascii="inherit" w:hAnsi="inherit" w:cs="Arial"/>
                <w:color w:val="000000"/>
                <w:lang w:val="uk-UA"/>
              </w:rPr>
              <w:t xml:space="preserve"> </w:t>
            </w:r>
            <w:r w:rsidRPr="00402210">
              <w:rPr>
                <w:rFonts w:ascii="inherit" w:hAnsi="inherit" w:cs="Arial" w:hint="eastAsia"/>
                <w:color w:val="000000"/>
                <w:lang w:val="uk-UA"/>
              </w:rPr>
              <w:t>орденських</w:t>
            </w:r>
            <w:r w:rsidRPr="00402210">
              <w:rPr>
                <w:rFonts w:ascii="inherit" w:hAnsi="inherit" w:cs="Arial"/>
                <w:color w:val="000000"/>
                <w:lang w:val="uk-UA"/>
              </w:rPr>
              <w:t xml:space="preserve"> </w:t>
            </w:r>
            <w:r w:rsidRPr="00402210">
              <w:rPr>
                <w:rFonts w:ascii="inherit" w:hAnsi="inherit" w:cs="Arial" w:hint="eastAsia"/>
                <w:color w:val="000000"/>
                <w:lang w:val="uk-UA"/>
              </w:rPr>
              <w:t>книжок</w:t>
            </w:r>
            <w:r w:rsidRPr="00402210">
              <w:rPr>
                <w:rFonts w:ascii="inherit" w:hAnsi="inherit" w:cs="Arial"/>
                <w:color w:val="000000"/>
                <w:lang w:val="uk-UA"/>
              </w:rPr>
              <w:t xml:space="preserve"> </w:t>
            </w:r>
            <w:r w:rsidRPr="00402210">
              <w:rPr>
                <w:rFonts w:ascii="inherit" w:hAnsi="inherit" w:cs="Arial" w:hint="eastAsia"/>
                <w:color w:val="000000"/>
                <w:lang w:val="uk-UA"/>
              </w:rPr>
              <w:t>кавалерів</w:t>
            </w:r>
            <w:r w:rsidRPr="00402210">
              <w:rPr>
                <w:rFonts w:ascii="inherit" w:hAnsi="inherit" w:cs="Arial"/>
                <w:color w:val="000000"/>
                <w:lang w:val="uk-UA"/>
              </w:rPr>
              <w:t xml:space="preserve"> </w:t>
            </w:r>
            <w:r w:rsidRPr="00402210">
              <w:rPr>
                <w:rFonts w:ascii="inherit" w:hAnsi="inherit" w:cs="Arial" w:hint="eastAsia"/>
                <w:color w:val="000000"/>
                <w:lang w:val="uk-UA"/>
              </w:rPr>
              <w:t>орденів</w:t>
            </w:r>
            <w:r w:rsidRPr="00402210">
              <w:rPr>
                <w:rFonts w:ascii="inherit" w:hAnsi="inherit" w:cs="Arial"/>
                <w:color w:val="000000"/>
                <w:lang w:val="uk-UA"/>
              </w:rPr>
              <w:t xml:space="preserve"> </w:t>
            </w:r>
            <w:r w:rsidRPr="00402210">
              <w:rPr>
                <w:rFonts w:ascii="inherit" w:hAnsi="inherit" w:cs="Arial" w:hint="eastAsia"/>
                <w:color w:val="000000"/>
                <w:lang w:val="uk-UA"/>
              </w:rPr>
              <w:t>Слави</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Трудової</w:t>
            </w:r>
            <w:r w:rsidRPr="00402210">
              <w:rPr>
                <w:rFonts w:ascii="inherit" w:hAnsi="inherit" w:cs="Arial"/>
                <w:color w:val="000000"/>
                <w:lang w:val="uk-UA"/>
              </w:rPr>
              <w:t xml:space="preserve"> </w:t>
            </w:r>
            <w:r w:rsidRPr="00402210">
              <w:rPr>
                <w:rFonts w:ascii="inherit" w:hAnsi="inherit" w:cs="Arial" w:hint="eastAsia"/>
                <w:color w:val="000000"/>
                <w:lang w:val="uk-UA"/>
              </w:rPr>
              <w:t>Слави</w:t>
            </w:r>
            <w:r w:rsidRPr="00402210">
              <w:rPr>
                <w:rFonts w:ascii="inherit" w:hAnsi="inherit" w:cs="Arial"/>
                <w:color w:val="000000"/>
                <w:lang w:val="uk-UA"/>
              </w:rPr>
              <w:t xml:space="preserve"> </w:t>
            </w:r>
            <w:r w:rsidRPr="00402210">
              <w:rPr>
                <w:rFonts w:ascii="inherit" w:hAnsi="inherit" w:cs="Arial" w:hint="eastAsia"/>
                <w:color w:val="000000"/>
                <w:lang w:val="uk-UA"/>
              </w:rPr>
              <w:t>трьох</w:t>
            </w:r>
            <w:r w:rsidRPr="00402210">
              <w:rPr>
                <w:rFonts w:ascii="inherit" w:hAnsi="inherit" w:cs="Arial"/>
                <w:color w:val="000000"/>
                <w:lang w:val="uk-UA"/>
              </w:rPr>
              <w:t xml:space="preserve"> </w:t>
            </w:r>
            <w:r w:rsidRPr="00402210">
              <w:rPr>
                <w:rFonts w:ascii="inherit" w:hAnsi="inherit" w:cs="Arial" w:hint="eastAsia"/>
                <w:color w:val="000000"/>
                <w:lang w:val="uk-UA"/>
              </w:rPr>
              <w:t>ступенів</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довідки</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інші</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документи</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підтверджують</w:t>
            </w:r>
            <w:r w:rsidRPr="00402210">
              <w:rPr>
                <w:rFonts w:ascii="inherit" w:hAnsi="inherit" w:cs="Arial"/>
                <w:color w:val="000000"/>
                <w:lang w:val="uk-UA"/>
              </w:rPr>
              <w:t xml:space="preserve"> </w:t>
            </w:r>
            <w:r w:rsidRPr="00402210">
              <w:rPr>
                <w:rFonts w:ascii="inherit" w:hAnsi="inherit" w:cs="Arial" w:hint="eastAsia"/>
                <w:color w:val="000000"/>
                <w:lang w:val="uk-UA"/>
              </w:rPr>
              <w:t>присвоєння</w:t>
            </w:r>
            <w:r w:rsidRPr="00402210">
              <w:rPr>
                <w:rFonts w:ascii="inherit" w:hAnsi="inherit" w:cs="Arial"/>
                <w:color w:val="000000"/>
                <w:lang w:val="uk-UA"/>
              </w:rPr>
              <w:t xml:space="preserve"> </w:t>
            </w:r>
            <w:r w:rsidRPr="00402210">
              <w:rPr>
                <w:rFonts w:ascii="inherit" w:hAnsi="inherit" w:cs="Arial" w:hint="eastAsia"/>
                <w:color w:val="000000"/>
                <w:lang w:val="uk-UA"/>
              </w:rPr>
              <w:t>звання</w:t>
            </w:r>
            <w:r w:rsidRPr="00402210">
              <w:rPr>
                <w:rFonts w:ascii="inherit" w:hAnsi="inherit" w:cs="Arial"/>
                <w:color w:val="000000"/>
                <w:lang w:val="uk-UA"/>
              </w:rPr>
              <w:t xml:space="preserve"> </w:t>
            </w:r>
            <w:r w:rsidRPr="00402210">
              <w:rPr>
                <w:rFonts w:ascii="inherit" w:hAnsi="inherit" w:cs="Arial" w:hint="eastAsia"/>
                <w:color w:val="000000"/>
                <w:lang w:val="uk-UA"/>
              </w:rPr>
              <w:t>Героя</w:t>
            </w:r>
            <w:r w:rsidRPr="00402210">
              <w:rPr>
                <w:rFonts w:ascii="inherit" w:hAnsi="inherit" w:cs="Arial"/>
                <w:color w:val="000000"/>
                <w:lang w:val="uk-UA"/>
              </w:rPr>
              <w:t xml:space="preserve"> </w:t>
            </w:r>
            <w:r w:rsidRPr="00402210">
              <w:rPr>
                <w:rFonts w:ascii="inherit" w:hAnsi="inherit" w:cs="Arial" w:hint="eastAsia"/>
                <w:color w:val="000000"/>
                <w:lang w:val="uk-UA"/>
              </w:rPr>
              <w:t>України</w:t>
            </w:r>
            <w:r w:rsidRPr="00402210">
              <w:rPr>
                <w:rFonts w:ascii="inherit" w:hAnsi="inherit" w:cs="Arial"/>
                <w:color w:val="000000"/>
                <w:lang w:val="uk-UA"/>
              </w:rPr>
              <w:t xml:space="preserve">, </w:t>
            </w:r>
            <w:r w:rsidRPr="00402210">
              <w:rPr>
                <w:rFonts w:ascii="inherit" w:hAnsi="inherit" w:cs="Arial" w:hint="eastAsia"/>
                <w:color w:val="000000"/>
                <w:lang w:val="uk-UA"/>
              </w:rPr>
              <w:t>Героя</w:t>
            </w:r>
            <w:r w:rsidRPr="00402210">
              <w:rPr>
                <w:rFonts w:ascii="inherit" w:hAnsi="inherit" w:cs="Arial"/>
                <w:color w:val="000000"/>
                <w:lang w:val="uk-UA"/>
              </w:rPr>
              <w:t xml:space="preserve"> </w:t>
            </w:r>
            <w:r w:rsidRPr="00402210">
              <w:rPr>
                <w:rFonts w:ascii="inherit" w:hAnsi="inherit" w:cs="Arial" w:hint="eastAsia"/>
                <w:color w:val="000000"/>
                <w:lang w:val="uk-UA"/>
              </w:rPr>
              <w:t>Радянського</w:t>
            </w:r>
            <w:r w:rsidRPr="00402210">
              <w:rPr>
                <w:rFonts w:ascii="inherit" w:hAnsi="inherit" w:cs="Arial"/>
                <w:color w:val="000000"/>
                <w:lang w:val="uk-UA"/>
              </w:rPr>
              <w:t xml:space="preserve"> </w:t>
            </w:r>
            <w:r w:rsidRPr="00402210">
              <w:rPr>
                <w:rFonts w:ascii="inherit" w:hAnsi="inherit" w:cs="Arial" w:hint="eastAsia"/>
                <w:color w:val="000000"/>
                <w:lang w:val="uk-UA"/>
              </w:rPr>
              <w:t>Союзу</w:t>
            </w:r>
            <w:r w:rsidRPr="00402210">
              <w:rPr>
                <w:rFonts w:ascii="inherit" w:hAnsi="inherit" w:cs="Arial"/>
                <w:color w:val="000000"/>
                <w:lang w:val="uk-UA"/>
              </w:rPr>
              <w:t xml:space="preserve">, </w:t>
            </w:r>
            <w:r w:rsidRPr="00402210">
              <w:rPr>
                <w:rFonts w:ascii="inherit" w:hAnsi="inherit" w:cs="Arial" w:hint="eastAsia"/>
                <w:color w:val="000000"/>
                <w:lang w:val="uk-UA"/>
              </w:rPr>
              <w:t>Героя</w:t>
            </w:r>
            <w:r w:rsidRPr="00402210">
              <w:rPr>
                <w:rFonts w:ascii="inherit" w:hAnsi="inherit" w:cs="Arial"/>
                <w:color w:val="000000"/>
                <w:lang w:val="uk-UA"/>
              </w:rPr>
              <w:t xml:space="preserve"> </w:t>
            </w:r>
            <w:r w:rsidRPr="00402210">
              <w:rPr>
                <w:rFonts w:ascii="inherit" w:hAnsi="inherit" w:cs="Arial" w:hint="eastAsia"/>
                <w:color w:val="000000"/>
                <w:lang w:val="uk-UA"/>
              </w:rPr>
              <w:t>Соціалістичної</w:t>
            </w:r>
            <w:r w:rsidRPr="00402210">
              <w:rPr>
                <w:rFonts w:ascii="inherit" w:hAnsi="inherit" w:cs="Arial"/>
                <w:color w:val="000000"/>
                <w:lang w:val="uk-UA"/>
              </w:rPr>
              <w:t xml:space="preserve"> </w:t>
            </w:r>
            <w:r w:rsidRPr="00402210">
              <w:rPr>
                <w:rFonts w:ascii="inherit" w:hAnsi="inherit" w:cs="Arial" w:hint="eastAsia"/>
                <w:color w:val="000000"/>
                <w:lang w:val="uk-UA"/>
              </w:rPr>
              <w:t>праці</w:t>
            </w:r>
            <w:r w:rsidRPr="00402210">
              <w:rPr>
                <w:rFonts w:ascii="inherit" w:hAnsi="inherit" w:cs="Arial"/>
                <w:color w:val="000000"/>
                <w:lang w:val="uk-UA"/>
              </w:rPr>
              <w:t xml:space="preserve">, </w:t>
            </w:r>
            <w:r w:rsidRPr="00402210">
              <w:rPr>
                <w:rFonts w:ascii="inherit" w:hAnsi="inherit" w:cs="Arial" w:hint="eastAsia"/>
                <w:color w:val="000000"/>
                <w:lang w:val="uk-UA"/>
              </w:rPr>
              <w:t>нагородження</w:t>
            </w:r>
            <w:r w:rsidRPr="00402210">
              <w:rPr>
                <w:rFonts w:ascii="inherit" w:hAnsi="inherit" w:cs="Arial"/>
                <w:color w:val="000000"/>
                <w:lang w:val="uk-UA"/>
              </w:rPr>
              <w:t xml:space="preserve"> </w:t>
            </w:r>
            <w:r w:rsidRPr="00402210">
              <w:rPr>
                <w:rFonts w:ascii="inherit" w:hAnsi="inherit" w:cs="Arial" w:hint="eastAsia"/>
                <w:color w:val="000000"/>
                <w:lang w:val="uk-UA"/>
              </w:rPr>
              <w:t>орденами</w:t>
            </w:r>
            <w:r w:rsidRPr="00402210">
              <w:rPr>
                <w:rFonts w:ascii="inherit" w:hAnsi="inherit" w:cs="Arial"/>
                <w:color w:val="000000"/>
                <w:lang w:val="uk-UA"/>
              </w:rPr>
              <w:t xml:space="preserve"> </w:t>
            </w:r>
            <w:r w:rsidRPr="00402210">
              <w:rPr>
                <w:rFonts w:ascii="inherit" w:hAnsi="inherit" w:cs="Arial" w:hint="eastAsia"/>
                <w:color w:val="000000"/>
                <w:lang w:val="uk-UA"/>
              </w:rPr>
              <w:t>Слави</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Трудової</w:t>
            </w:r>
            <w:r w:rsidRPr="00402210">
              <w:rPr>
                <w:rFonts w:ascii="inherit" w:hAnsi="inherit" w:cs="Arial"/>
                <w:color w:val="000000"/>
                <w:lang w:val="uk-UA"/>
              </w:rPr>
              <w:t xml:space="preserve"> </w:t>
            </w:r>
            <w:r w:rsidRPr="00402210">
              <w:rPr>
                <w:rFonts w:ascii="inherit" w:hAnsi="inherit" w:cs="Arial" w:hint="eastAsia"/>
                <w:color w:val="000000"/>
                <w:lang w:val="uk-UA"/>
              </w:rPr>
              <w:t>Слави</w:t>
            </w:r>
            <w:r w:rsidRPr="00402210">
              <w:rPr>
                <w:rFonts w:ascii="inherit" w:hAnsi="inherit" w:cs="Arial"/>
                <w:color w:val="000000"/>
                <w:lang w:val="uk-UA"/>
              </w:rPr>
              <w:t xml:space="preserve"> </w:t>
            </w:r>
            <w:r w:rsidRPr="00402210">
              <w:rPr>
                <w:rFonts w:ascii="inherit" w:hAnsi="inherit" w:cs="Arial" w:hint="eastAsia"/>
                <w:color w:val="000000"/>
                <w:lang w:val="uk-UA"/>
              </w:rPr>
              <w:t>трьох</w:t>
            </w:r>
            <w:r w:rsidRPr="00402210">
              <w:rPr>
                <w:rFonts w:ascii="inherit" w:hAnsi="inherit" w:cs="Arial"/>
                <w:color w:val="000000"/>
                <w:lang w:val="uk-UA"/>
              </w:rPr>
              <w:t xml:space="preserve"> </w:t>
            </w:r>
            <w:r w:rsidRPr="00402210">
              <w:rPr>
                <w:rFonts w:ascii="inherit" w:hAnsi="inherit" w:cs="Arial" w:hint="eastAsia"/>
                <w:color w:val="000000"/>
                <w:lang w:val="uk-UA"/>
              </w:rPr>
              <w:t>ступенів</w:t>
            </w:r>
            <w:r w:rsidRPr="00402210">
              <w:rPr>
                <w:rFonts w:ascii="inherit" w:hAnsi="inherit" w:cs="Arial"/>
                <w:color w:val="000000"/>
                <w:lang w:val="uk-UA"/>
              </w:rPr>
              <w:t xml:space="preserve"> </w:t>
            </w:r>
            <w:r w:rsidRPr="00402210">
              <w:rPr>
                <w:rFonts w:ascii="inherit" w:hAnsi="inherit" w:cs="Arial" w:hint="eastAsia"/>
                <w:color w:val="000000"/>
                <w:lang w:val="uk-UA"/>
              </w:rPr>
              <w:t>та</w:t>
            </w:r>
            <w:r w:rsidRPr="00402210">
              <w:rPr>
                <w:rFonts w:ascii="inherit" w:hAnsi="inherit" w:cs="Arial"/>
                <w:color w:val="000000"/>
                <w:lang w:val="uk-UA"/>
              </w:rPr>
              <w:t xml:space="preserve"> </w:t>
            </w:r>
            <w:r w:rsidRPr="00402210">
              <w:rPr>
                <w:rFonts w:ascii="inherit" w:hAnsi="inherit" w:cs="Arial" w:hint="eastAsia"/>
                <w:color w:val="000000"/>
                <w:lang w:val="uk-UA"/>
              </w:rPr>
              <w:t>чотирма</w:t>
            </w:r>
            <w:r w:rsidRPr="00402210">
              <w:rPr>
                <w:rFonts w:ascii="inherit" w:hAnsi="inherit" w:cs="Arial"/>
                <w:color w:val="000000"/>
                <w:lang w:val="uk-UA"/>
              </w:rPr>
              <w:t xml:space="preserve"> </w:t>
            </w:r>
            <w:r w:rsidRPr="00402210">
              <w:rPr>
                <w:rFonts w:ascii="inherit" w:hAnsi="inherit" w:cs="Arial" w:hint="eastAsia"/>
                <w:color w:val="000000"/>
                <w:lang w:val="uk-UA"/>
              </w:rPr>
              <w:t>медалями</w:t>
            </w:r>
            <w:r w:rsidRPr="00402210">
              <w:rPr>
                <w:rFonts w:ascii="inherit" w:hAnsi="inherit" w:cs="Arial"/>
                <w:color w:val="000000"/>
                <w:lang w:val="uk-UA"/>
              </w:rPr>
              <w:t xml:space="preserve"> «</w:t>
            </w:r>
            <w:r w:rsidRPr="00402210">
              <w:rPr>
                <w:rFonts w:ascii="inherit" w:hAnsi="inherit" w:cs="Arial" w:hint="eastAsia"/>
                <w:color w:val="000000"/>
                <w:lang w:val="uk-UA"/>
              </w:rPr>
              <w:t>За</w:t>
            </w:r>
            <w:r w:rsidRPr="00402210">
              <w:rPr>
                <w:rFonts w:ascii="inherit" w:hAnsi="inherit" w:cs="Arial"/>
                <w:color w:val="000000"/>
                <w:lang w:val="uk-UA"/>
              </w:rPr>
              <w:t xml:space="preserve"> </w:t>
            </w:r>
            <w:r w:rsidRPr="00402210">
              <w:rPr>
                <w:rFonts w:ascii="inherit" w:hAnsi="inherit" w:cs="Arial" w:hint="eastAsia"/>
                <w:color w:val="000000"/>
                <w:lang w:val="uk-UA"/>
              </w:rPr>
              <w:t>відвагу»</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Учасники</w:t>
            </w:r>
            <w:r w:rsidRPr="00402210">
              <w:rPr>
                <w:rFonts w:ascii="inherit" w:hAnsi="inherit" w:cs="Arial"/>
                <w:color w:val="000000"/>
                <w:lang w:val="uk-UA"/>
              </w:rPr>
              <w:t xml:space="preserve"> </w:t>
            </w:r>
            <w:r w:rsidRPr="00402210">
              <w:rPr>
                <w:rFonts w:ascii="inherit" w:hAnsi="inherit" w:cs="Arial" w:hint="eastAsia"/>
                <w:color w:val="000000"/>
                <w:lang w:val="uk-UA"/>
              </w:rPr>
              <w:t>бойових</w:t>
            </w:r>
            <w:r w:rsidRPr="00402210">
              <w:rPr>
                <w:rFonts w:ascii="inherit" w:hAnsi="inherit" w:cs="Arial"/>
                <w:color w:val="000000"/>
                <w:lang w:val="uk-UA"/>
              </w:rPr>
              <w:t xml:space="preserve"> </w:t>
            </w:r>
            <w:r w:rsidRPr="00402210">
              <w:rPr>
                <w:rFonts w:ascii="inherit" w:hAnsi="inherit" w:cs="Arial" w:hint="eastAsia"/>
                <w:color w:val="000000"/>
                <w:lang w:val="uk-UA"/>
              </w:rPr>
              <w:t>дій</w:t>
            </w:r>
            <w:r w:rsidRPr="00402210">
              <w:rPr>
                <w:rFonts w:ascii="inherit" w:hAnsi="inherit" w:cs="Arial"/>
                <w:color w:val="000000"/>
                <w:lang w:val="uk-UA"/>
              </w:rPr>
              <w:t xml:space="preserve"> </w:t>
            </w:r>
            <w:r w:rsidRPr="00402210">
              <w:rPr>
                <w:rFonts w:ascii="inherit" w:hAnsi="inherit" w:cs="Arial" w:hint="eastAsia"/>
                <w:color w:val="000000"/>
                <w:lang w:val="uk-UA"/>
              </w:rPr>
              <w:t>під</w:t>
            </w:r>
            <w:r w:rsidRPr="00402210">
              <w:rPr>
                <w:rFonts w:ascii="inherit" w:hAnsi="inherit" w:cs="Arial"/>
                <w:color w:val="000000"/>
                <w:lang w:val="uk-UA"/>
              </w:rPr>
              <w:t xml:space="preserve"> </w:t>
            </w:r>
            <w:r w:rsidRPr="00402210">
              <w:rPr>
                <w:rFonts w:ascii="inherit" w:hAnsi="inherit" w:cs="Arial" w:hint="eastAsia"/>
                <w:color w:val="000000"/>
                <w:lang w:val="uk-UA"/>
              </w:rPr>
              <w:t>час</w:t>
            </w:r>
            <w:r w:rsidRPr="00402210">
              <w:rPr>
                <w:rFonts w:ascii="inherit" w:hAnsi="inherit" w:cs="Arial"/>
                <w:color w:val="000000"/>
                <w:lang w:val="uk-UA"/>
              </w:rPr>
              <w:t xml:space="preserve"> </w:t>
            </w:r>
            <w:r w:rsidRPr="00402210">
              <w:rPr>
                <w:rFonts w:ascii="inherit" w:hAnsi="inherit" w:cs="Arial" w:hint="eastAsia"/>
                <w:color w:val="000000"/>
                <w:lang w:val="uk-UA"/>
              </w:rPr>
              <w:t>Другої</w:t>
            </w:r>
            <w:r w:rsidRPr="00402210">
              <w:rPr>
                <w:rFonts w:ascii="inherit" w:hAnsi="inherit" w:cs="Arial"/>
                <w:color w:val="000000"/>
                <w:lang w:val="uk-UA"/>
              </w:rPr>
              <w:t xml:space="preserve"> </w:t>
            </w:r>
            <w:r w:rsidRPr="00402210">
              <w:rPr>
                <w:rFonts w:ascii="inherit" w:hAnsi="inherit" w:cs="Arial" w:hint="eastAsia"/>
                <w:color w:val="000000"/>
                <w:lang w:val="uk-UA"/>
              </w:rPr>
              <w:t>світової</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особи</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той</w:t>
            </w:r>
            <w:r w:rsidRPr="00402210">
              <w:rPr>
                <w:rFonts w:ascii="inherit" w:hAnsi="inherit" w:cs="Arial"/>
                <w:color w:val="000000"/>
                <w:lang w:val="uk-UA"/>
              </w:rPr>
              <w:t xml:space="preserve"> </w:t>
            </w:r>
            <w:r w:rsidRPr="00402210">
              <w:rPr>
                <w:rFonts w:ascii="inherit" w:hAnsi="inherit" w:cs="Arial" w:hint="eastAsia"/>
                <w:color w:val="000000"/>
                <w:lang w:val="uk-UA"/>
              </w:rPr>
              <w:t>час</w:t>
            </w:r>
            <w:r w:rsidRPr="00402210">
              <w:rPr>
                <w:rFonts w:ascii="inherit" w:hAnsi="inherit" w:cs="Arial"/>
                <w:color w:val="000000"/>
                <w:lang w:val="uk-UA"/>
              </w:rPr>
              <w:t xml:space="preserve"> </w:t>
            </w:r>
            <w:r w:rsidRPr="00402210">
              <w:rPr>
                <w:rFonts w:ascii="inherit" w:hAnsi="inherit" w:cs="Arial" w:hint="eastAsia"/>
                <w:color w:val="000000"/>
                <w:lang w:val="uk-UA"/>
              </w:rPr>
              <w:t>працювали</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тилу</w:t>
            </w:r>
            <w:r w:rsidRPr="00402210">
              <w:rPr>
                <w:rFonts w:ascii="inherit" w:hAnsi="inherit" w:cs="Arial"/>
                <w:color w:val="000000"/>
                <w:lang w:val="uk-UA"/>
              </w:rPr>
              <w:t xml:space="preserve">, </w:t>
            </w:r>
            <w:r w:rsidRPr="00402210">
              <w:rPr>
                <w:rFonts w:ascii="inherit" w:hAnsi="inherit" w:cs="Arial" w:hint="eastAsia"/>
                <w:color w:val="000000"/>
                <w:lang w:val="uk-UA"/>
              </w:rPr>
              <w:t>та</w:t>
            </w:r>
            <w:r w:rsidRPr="00402210">
              <w:rPr>
                <w:rFonts w:ascii="inherit" w:hAnsi="inherit" w:cs="Arial"/>
                <w:color w:val="000000"/>
                <w:lang w:val="uk-UA"/>
              </w:rPr>
              <w:t xml:space="preserve"> </w:t>
            </w:r>
            <w:r w:rsidRPr="00402210">
              <w:rPr>
                <w:rFonts w:ascii="inherit" w:hAnsi="inherit" w:cs="Arial" w:hint="eastAsia"/>
                <w:color w:val="000000"/>
                <w:lang w:val="uk-UA"/>
              </w:rPr>
              <w:t>інваліди</w:t>
            </w:r>
            <w:r w:rsidRPr="00402210">
              <w:rPr>
                <w:rFonts w:ascii="inherit" w:hAnsi="inherit" w:cs="Arial"/>
                <w:color w:val="000000"/>
                <w:lang w:val="uk-UA"/>
              </w:rPr>
              <w:t xml:space="preserve"> I </w:t>
            </w:r>
            <w:r w:rsidRPr="00402210">
              <w:rPr>
                <w:rFonts w:ascii="inherit" w:hAnsi="inherit" w:cs="Arial" w:hint="eastAsia"/>
                <w:color w:val="000000"/>
                <w:lang w:val="uk-UA"/>
              </w:rPr>
              <w:t>і</w:t>
            </w:r>
            <w:r w:rsidRPr="00402210">
              <w:rPr>
                <w:rFonts w:ascii="inherit" w:hAnsi="inherit" w:cs="Arial"/>
                <w:color w:val="000000"/>
                <w:lang w:val="uk-UA"/>
              </w:rPr>
              <w:t xml:space="preserve"> II </w:t>
            </w:r>
            <w:r w:rsidRPr="00402210">
              <w:rPr>
                <w:rFonts w:ascii="inherit" w:hAnsi="inherit" w:cs="Arial" w:hint="eastAsia"/>
                <w:color w:val="000000"/>
                <w:lang w:val="uk-UA"/>
              </w:rPr>
              <w:t>групи</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t xml:space="preserve"> </w:t>
            </w:r>
            <w:r w:rsidRPr="00402210">
              <w:rPr>
                <w:rFonts w:ascii="inherit" w:hAnsi="inherit" w:cs="Arial" w:hint="eastAsia"/>
                <w:color w:val="000000"/>
                <w:lang w:val="uk-UA"/>
              </w:rPr>
              <w:t>числа</w:t>
            </w:r>
            <w:r w:rsidRPr="00402210">
              <w:rPr>
                <w:rFonts w:ascii="inherit" w:hAnsi="inherit" w:cs="Arial"/>
                <w:color w:val="000000"/>
                <w:lang w:val="uk-UA"/>
              </w:rPr>
              <w:t xml:space="preserve"> </w:t>
            </w:r>
            <w:r w:rsidRPr="00402210">
              <w:rPr>
                <w:rFonts w:ascii="inherit" w:hAnsi="inherit" w:cs="Arial" w:hint="eastAsia"/>
                <w:color w:val="000000"/>
                <w:lang w:val="uk-UA"/>
              </w:rPr>
              <w:t>учасників</w:t>
            </w:r>
            <w:r w:rsidRPr="00402210">
              <w:rPr>
                <w:rFonts w:ascii="inherit" w:hAnsi="inherit" w:cs="Arial"/>
                <w:color w:val="000000"/>
                <w:lang w:val="uk-UA"/>
              </w:rPr>
              <w:t xml:space="preserve"> </w:t>
            </w:r>
            <w:r w:rsidRPr="00402210">
              <w:rPr>
                <w:rFonts w:ascii="inherit" w:hAnsi="inherit" w:cs="Arial" w:hint="eastAsia"/>
                <w:color w:val="000000"/>
                <w:lang w:val="uk-UA"/>
              </w:rPr>
              <w:t>бойових</w:t>
            </w:r>
            <w:r w:rsidRPr="00402210">
              <w:rPr>
                <w:rFonts w:ascii="inherit" w:hAnsi="inherit" w:cs="Arial"/>
                <w:color w:val="000000"/>
                <w:lang w:val="uk-UA"/>
              </w:rPr>
              <w:t xml:space="preserve"> </w:t>
            </w:r>
            <w:r w:rsidRPr="00402210">
              <w:rPr>
                <w:rFonts w:ascii="inherit" w:hAnsi="inherit" w:cs="Arial" w:hint="eastAsia"/>
                <w:color w:val="000000"/>
                <w:lang w:val="uk-UA"/>
              </w:rPr>
              <w:t>дій</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період</w:t>
            </w:r>
            <w:r w:rsidRPr="00402210">
              <w:rPr>
                <w:rFonts w:ascii="inherit" w:hAnsi="inherit" w:cs="Arial"/>
                <w:color w:val="000000"/>
                <w:lang w:val="uk-UA"/>
              </w:rPr>
              <w:t xml:space="preserve"> </w:t>
            </w:r>
            <w:r w:rsidRPr="00402210">
              <w:rPr>
                <w:rFonts w:ascii="inherit" w:hAnsi="inherit" w:cs="Arial" w:hint="eastAsia"/>
                <w:color w:val="000000"/>
                <w:lang w:val="uk-UA"/>
              </w:rPr>
              <w:t>після</w:t>
            </w:r>
            <w:r w:rsidRPr="00402210">
              <w:rPr>
                <w:rFonts w:ascii="inherit" w:hAnsi="inherit" w:cs="Arial"/>
                <w:color w:val="000000"/>
                <w:lang w:val="uk-UA"/>
              </w:rPr>
              <w:t xml:space="preserve"> </w:t>
            </w:r>
            <w:r w:rsidRPr="00402210">
              <w:rPr>
                <w:rFonts w:ascii="inherit" w:hAnsi="inherit" w:cs="Arial" w:hint="eastAsia"/>
                <w:color w:val="000000"/>
                <w:lang w:val="uk-UA"/>
              </w:rPr>
              <w:t>Другої</w:t>
            </w:r>
            <w:r w:rsidRPr="00402210">
              <w:rPr>
                <w:rFonts w:ascii="inherit" w:hAnsi="inherit" w:cs="Arial"/>
                <w:color w:val="000000"/>
                <w:lang w:val="uk-UA"/>
              </w:rPr>
              <w:t xml:space="preserve"> </w:t>
            </w:r>
            <w:r w:rsidRPr="00402210">
              <w:rPr>
                <w:rFonts w:ascii="inherit" w:hAnsi="inherit" w:cs="Arial" w:hint="eastAsia"/>
                <w:color w:val="000000"/>
                <w:lang w:val="uk-UA"/>
              </w:rPr>
              <w:t>світової</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поширюється</w:t>
            </w:r>
            <w:r w:rsidRPr="00402210">
              <w:rPr>
                <w:rFonts w:ascii="inherit" w:hAnsi="inherit" w:cs="Arial"/>
                <w:color w:val="000000"/>
                <w:lang w:val="uk-UA"/>
              </w:rPr>
              <w:t xml:space="preserve"> </w:t>
            </w:r>
            <w:r w:rsidRPr="00402210">
              <w:rPr>
                <w:rFonts w:ascii="inherit" w:hAnsi="inherit" w:cs="Arial" w:hint="eastAsia"/>
                <w:color w:val="000000"/>
                <w:lang w:val="uk-UA"/>
              </w:rPr>
              <w:t>дія</w:t>
            </w:r>
            <w:r w:rsidRPr="00402210">
              <w:rPr>
                <w:rFonts w:ascii="inherit" w:hAnsi="inherit" w:cs="Arial"/>
                <w:color w:val="000000"/>
                <w:lang w:val="uk-UA"/>
              </w:rPr>
              <w:t xml:space="preserve"> </w:t>
            </w:r>
            <w:r w:rsidRPr="00402210">
              <w:rPr>
                <w:rFonts w:ascii="inherit" w:hAnsi="inherit" w:cs="Arial" w:hint="eastAsia"/>
                <w:color w:val="000000"/>
                <w:lang w:val="uk-UA"/>
              </w:rPr>
              <w:t>Закону</w:t>
            </w:r>
            <w:r w:rsidRPr="00402210">
              <w:rPr>
                <w:rFonts w:ascii="inherit" w:hAnsi="inherit" w:cs="Arial"/>
                <w:color w:val="000000"/>
                <w:lang w:val="uk-UA"/>
              </w:rPr>
              <w:t xml:space="preserve"> </w:t>
            </w:r>
            <w:r w:rsidRPr="00402210">
              <w:rPr>
                <w:rFonts w:ascii="inherit" w:hAnsi="inherit" w:cs="Arial" w:hint="eastAsia"/>
                <w:color w:val="000000"/>
                <w:lang w:val="uk-UA"/>
              </w:rPr>
              <w:t>України</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статус</w:t>
            </w:r>
            <w:r w:rsidRPr="00402210">
              <w:rPr>
                <w:rFonts w:ascii="inherit" w:hAnsi="inherit" w:cs="Arial"/>
                <w:color w:val="000000"/>
                <w:lang w:val="uk-UA"/>
              </w:rPr>
              <w:t xml:space="preserve"> </w:t>
            </w:r>
            <w:r w:rsidRPr="00402210">
              <w:rPr>
                <w:rFonts w:ascii="inherit" w:hAnsi="inherit" w:cs="Arial" w:hint="eastAsia"/>
                <w:color w:val="000000"/>
                <w:lang w:val="uk-UA"/>
              </w:rPr>
              <w:t>ветеранів</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 xml:space="preserve">, </w:t>
            </w:r>
            <w:r w:rsidRPr="00402210">
              <w:rPr>
                <w:rFonts w:ascii="inherit" w:hAnsi="inherit" w:cs="Arial" w:hint="eastAsia"/>
                <w:color w:val="000000"/>
                <w:lang w:val="uk-UA"/>
              </w:rPr>
              <w:t>гарантії</w:t>
            </w:r>
            <w:r w:rsidRPr="00402210">
              <w:rPr>
                <w:rFonts w:ascii="inherit" w:hAnsi="inherit" w:cs="Arial"/>
                <w:color w:val="000000"/>
                <w:lang w:val="uk-UA"/>
              </w:rPr>
              <w:t xml:space="preserve"> </w:t>
            </w:r>
            <w:r w:rsidRPr="00402210">
              <w:rPr>
                <w:rFonts w:ascii="inherit" w:hAnsi="inherit" w:cs="Arial" w:hint="eastAsia"/>
                <w:color w:val="000000"/>
                <w:lang w:val="uk-UA"/>
              </w:rPr>
              <w:t>їх</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соціального</w:t>
            </w:r>
            <w:r w:rsidRPr="00402210">
              <w:rPr>
                <w:rFonts w:ascii="inherit" w:hAnsi="inherit" w:cs="Arial"/>
                <w:color w:val="000000"/>
                <w:lang w:val="uk-UA"/>
              </w:rPr>
              <w:t xml:space="preserve"> </w:t>
            </w:r>
            <w:r w:rsidRPr="00402210">
              <w:rPr>
                <w:rFonts w:ascii="inherit" w:hAnsi="inherit" w:cs="Arial" w:hint="eastAsia"/>
                <w:color w:val="000000"/>
                <w:lang w:val="uk-UA"/>
              </w:rPr>
              <w:t>захисту»</w:t>
            </w:r>
            <w:r w:rsidRPr="00402210">
              <w:rPr>
                <w:rFonts w:ascii="inherit" w:hAnsi="inherit" w:cs="Arial"/>
                <w:color w:val="000000"/>
                <w:lang w:val="uk-UA"/>
              </w:rPr>
              <w:t xml:space="preserve">     (N 3551-XII </w:t>
            </w:r>
            <w:r w:rsidRPr="00402210">
              <w:rPr>
                <w:rFonts w:ascii="inherit" w:hAnsi="inherit" w:cs="Arial" w:hint="eastAsia"/>
                <w:color w:val="000000"/>
                <w:lang w:val="uk-UA"/>
              </w:rPr>
              <w:t>від</w:t>
            </w:r>
            <w:r w:rsidRPr="00402210">
              <w:rPr>
                <w:rFonts w:ascii="inherit" w:hAnsi="inherit" w:cs="Arial"/>
                <w:color w:val="000000"/>
                <w:lang w:val="uk-UA"/>
              </w:rPr>
              <w:t xml:space="preserve"> 22.10.93 </w:t>
            </w:r>
            <w:r w:rsidRPr="00402210">
              <w:rPr>
                <w:rFonts w:ascii="inherit" w:hAnsi="inherit" w:cs="Arial" w:hint="eastAsia"/>
                <w:color w:val="000000"/>
                <w:lang w:val="uk-UA"/>
              </w:rPr>
              <w:t>р</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б”</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 xml:space="preserve">.169.1.4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1762,00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200%)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посвідчення</w:t>
            </w:r>
            <w:r w:rsidRPr="00402210">
              <w:rPr>
                <w:rFonts w:ascii="inherit" w:hAnsi="inherit" w:cs="Arial"/>
                <w:color w:val="000000"/>
                <w:lang w:val="uk-UA"/>
              </w:rPr>
              <w:t xml:space="preserve"> </w:t>
            </w:r>
            <w:r w:rsidRPr="00402210">
              <w:rPr>
                <w:rFonts w:ascii="inherit" w:hAnsi="inherit" w:cs="Arial" w:hint="eastAsia"/>
                <w:color w:val="000000"/>
                <w:lang w:val="uk-UA"/>
              </w:rPr>
              <w:t>учасника</w:t>
            </w:r>
            <w:r w:rsidRPr="00402210">
              <w:rPr>
                <w:rFonts w:ascii="inherit" w:hAnsi="inherit" w:cs="Arial"/>
                <w:color w:val="000000"/>
                <w:lang w:val="uk-UA"/>
              </w:rPr>
              <w:t xml:space="preserve"> </w:t>
            </w:r>
            <w:r w:rsidRPr="00402210">
              <w:rPr>
                <w:rFonts w:ascii="inherit" w:hAnsi="inherit" w:cs="Arial" w:hint="eastAsia"/>
                <w:color w:val="000000"/>
                <w:lang w:val="uk-UA"/>
              </w:rPr>
              <w:t>бойових</w:t>
            </w:r>
            <w:r w:rsidRPr="00402210">
              <w:rPr>
                <w:rFonts w:ascii="inherit" w:hAnsi="inherit" w:cs="Arial"/>
                <w:color w:val="000000"/>
                <w:lang w:val="uk-UA"/>
              </w:rPr>
              <w:t xml:space="preserve"> </w:t>
            </w:r>
            <w:r w:rsidRPr="00402210">
              <w:rPr>
                <w:rFonts w:ascii="inherit" w:hAnsi="inherit" w:cs="Arial" w:hint="eastAsia"/>
                <w:color w:val="000000"/>
                <w:lang w:val="uk-UA"/>
              </w:rPr>
              <w:t>дій</w:t>
            </w:r>
            <w:r w:rsidRPr="00402210">
              <w:rPr>
                <w:rFonts w:ascii="inherit" w:hAnsi="inherit" w:cs="Arial"/>
                <w:color w:val="000000"/>
                <w:lang w:val="uk-UA"/>
              </w:rPr>
              <w:t xml:space="preserve">, </w:t>
            </w:r>
            <w:r w:rsidRPr="00402210">
              <w:rPr>
                <w:rFonts w:ascii="inherit" w:hAnsi="inherit" w:cs="Arial" w:hint="eastAsia"/>
                <w:color w:val="000000"/>
                <w:lang w:val="uk-UA"/>
              </w:rPr>
              <w:t>виданого</w:t>
            </w:r>
            <w:r w:rsidRPr="00402210">
              <w:rPr>
                <w:rFonts w:ascii="inherit" w:hAnsi="inherit" w:cs="Arial"/>
                <w:color w:val="000000"/>
                <w:lang w:val="uk-UA"/>
              </w:rPr>
              <w:t xml:space="preserve"> </w:t>
            </w:r>
            <w:r w:rsidRPr="00402210">
              <w:rPr>
                <w:rFonts w:ascii="inherit" w:hAnsi="inherit" w:cs="Arial" w:hint="eastAsia"/>
                <w:color w:val="000000"/>
                <w:lang w:val="uk-UA"/>
              </w:rPr>
              <w:t>відповідними</w:t>
            </w:r>
            <w:r w:rsidRPr="00402210">
              <w:rPr>
                <w:rFonts w:ascii="inherit" w:hAnsi="inherit" w:cs="Arial"/>
                <w:color w:val="000000"/>
                <w:lang w:val="uk-UA"/>
              </w:rPr>
              <w:t xml:space="preserve"> </w:t>
            </w:r>
            <w:r w:rsidRPr="00402210">
              <w:rPr>
                <w:rFonts w:ascii="inherit" w:hAnsi="inherit" w:cs="Arial" w:hint="eastAsia"/>
                <w:color w:val="000000"/>
                <w:lang w:val="uk-UA"/>
              </w:rPr>
              <w:t>органами</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документи</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підтверджують</w:t>
            </w:r>
            <w:r w:rsidRPr="00402210">
              <w:rPr>
                <w:rFonts w:ascii="inherit" w:hAnsi="inherit" w:cs="Arial"/>
                <w:color w:val="000000"/>
                <w:lang w:val="uk-UA"/>
              </w:rPr>
              <w:t xml:space="preserve"> </w:t>
            </w:r>
            <w:r w:rsidRPr="00402210">
              <w:rPr>
                <w:rFonts w:ascii="inherit" w:hAnsi="inherit" w:cs="Arial" w:hint="eastAsia"/>
                <w:color w:val="000000"/>
                <w:lang w:val="uk-UA"/>
              </w:rPr>
              <w:t>участь</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бойових</w:t>
            </w:r>
            <w:r w:rsidRPr="00402210">
              <w:rPr>
                <w:rFonts w:ascii="inherit" w:hAnsi="inherit" w:cs="Arial"/>
                <w:color w:val="000000"/>
                <w:lang w:val="uk-UA"/>
              </w:rPr>
              <w:t xml:space="preserve"> </w:t>
            </w:r>
            <w:r w:rsidRPr="00402210">
              <w:rPr>
                <w:rFonts w:ascii="inherit" w:hAnsi="inherit" w:cs="Arial" w:hint="eastAsia"/>
                <w:color w:val="000000"/>
                <w:lang w:val="uk-UA"/>
              </w:rPr>
              <w:t>діях</w:t>
            </w:r>
            <w:r w:rsidRPr="00402210">
              <w:rPr>
                <w:rFonts w:ascii="inherit" w:hAnsi="inherit" w:cs="Arial"/>
                <w:color w:val="000000"/>
                <w:lang w:val="uk-UA"/>
              </w:rPr>
              <w:t xml:space="preserve"> </w:t>
            </w:r>
            <w:r w:rsidRPr="00402210">
              <w:rPr>
                <w:rFonts w:ascii="inherit" w:hAnsi="inherit" w:cs="Arial" w:hint="eastAsia"/>
                <w:color w:val="000000"/>
                <w:lang w:val="uk-UA"/>
              </w:rPr>
              <w:t>під</w:t>
            </w:r>
            <w:r w:rsidRPr="00402210">
              <w:rPr>
                <w:rFonts w:ascii="inherit" w:hAnsi="inherit" w:cs="Arial"/>
                <w:color w:val="000000"/>
                <w:lang w:val="uk-UA"/>
              </w:rPr>
              <w:t xml:space="preserve"> </w:t>
            </w:r>
            <w:r w:rsidRPr="00402210">
              <w:rPr>
                <w:rFonts w:ascii="inherit" w:hAnsi="inherit" w:cs="Arial" w:hint="eastAsia"/>
                <w:color w:val="000000"/>
                <w:lang w:val="uk-UA"/>
              </w:rPr>
              <w:t>час</w:t>
            </w:r>
            <w:r w:rsidRPr="00402210">
              <w:rPr>
                <w:rFonts w:ascii="inherit" w:hAnsi="inherit" w:cs="Arial"/>
                <w:color w:val="000000"/>
                <w:lang w:val="uk-UA"/>
              </w:rPr>
              <w:t xml:space="preserve"> </w:t>
            </w:r>
            <w:r w:rsidRPr="00402210">
              <w:rPr>
                <w:rFonts w:ascii="inherit" w:hAnsi="inherit" w:cs="Arial" w:hint="eastAsia"/>
                <w:color w:val="000000"/>
                <w:lang w:val="uk-UA"/>
              </w:rPr>
              <w:t>Другої</w:t>
            </w:r>
            <w:r w:rsidRPr="00402210">
              <w:rPr>
                <w:rFonts w:ascii="inherit" w:hAnsi="inherit" w:cs="Arial"/>
                <w:color w:val="000000"/>
                <w:lang w:val="uk-UA"/>
              </w:rPr>
              <w:t xml:space="preserve"> </w:t>
            </w:r>
            <w:r w:rsidRPr="00402210">
              <w:rPr>
                <w:rFonts w:ascii="inherit" w:hAnsi="inherit" w:cs="Arial" w:hint="eastAsia"/>
                <w:color w:val="000000"/>
                <w:lang w:val="uk-UA"/>
              </w:rPr>
              <w:t>світової</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пенсійне</w:t>
            </w:r>
            <w:r w:rsidRPr="00402210">
              <w:rPr>
                <w:rFonts w:ascii="inherit" w:hAnsi="inherit" w:cs="Arial"/>
                <w:color w:val="000000"/>
                <w:lang w:val="uk-UA"/>
              </w:rPr>
              <w:t xml:space="preserve"> </w:t>
            </w:r>
            <w:r w:rsidRPr="00402210">
              <w:rPr>
                <w:rFonts w:ascii="inherit" w:hAnsi="inherit" w:cs="Arial" w:hint="eastAsia"/>
                <w:color w:val="000000"/>
                <w:lang w:val="uk-UA"/>
              </w:rPr>
              <w:t>посвідчення</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довідка</w:t>
            </w:r>
            <w:r w:rsidRPr="00402210">
              <w:rPr>
                <w:rFonts w:ascii="inherit" w:hAnsi="inherit" w:cs="Arial"/>
                <w:color w:val="000000"/>
                <w:lang w:val="uk-UA"/>
              </w:rPr>
              <w:t xml:space="preserve"> </w:t>
            </w:r>
            <w:r w:rsidRPr="00402210">
              <w:rPr>
                <w:rFonts w:ascii="inherit" w:hAnsi="inherit" w:cs="Arial" w:hint="eastAsia"/>
                <w:color w:val="000000"/>
                <w:lang w:val="uk-UA"/>
              </w:rPr>
              <w:t>медико</w:t>
            </w:r>
            <w:r w:rsidRPr="00402210">
              <w:rPr>
                <w:rFonts w:ascii="inherit" w:hAnsi="inherit" w:cs="Arial"/>
                <w:color w:val="000000"/>
                <w:lang w:val="uk-UA"/>
              </w:rPr>
              <w:t>-</w:t>
            </w:r>
            <w:r w:rsidRPr="00402210">
              <w:rPr>
                <w:rFonts w:ascii="inherit" w:hAnsi="inherit" w:cs="Arial" w:hint="eastAsia"/>
                <w:color w:val="000000"/>
                <w:lang w:val="uk-UA"/>
              </w:rPr>
              <w:t>соціальної</w:t>
            </w:r>
            <w:r w:rsidRPr="00402210">
              <w:rPr>
                <w:rFonts w:ascii="inherit" w:hAnsi="inherit" w:cs="Arial"/>
                <w:color w:val="000000"/>
                <w:lang w:val="uk-UA"/>
              </w:rPr>
              <w:t xml:space="preserve"> </w:t>
            </w:r>
            <w:r w:rsidRPr="00402210">
              <w:rPr>
                <w:rFonts w:ascii="inherit" w:hAnsi="inherit" w:cs="Arial" w:hint="eastAsia"/>
                <w:color w:val="000000"/>
                <w:lang w:val="uk-UA"/>
              </w:rPr>
              <w:t>експертизи</w:t>
            </w:r>
            <w:r w:rsidRPr="00402210">
              <w:rPr>
                <w:rFonts w:ascii="inherit" w:hAnsi="inherit" w:cs="Arial"/>
                <w:color w:val="000000"/>
                <w:lang w:val="uk-UA"/>
              </w:rPr>
              <w:t>;</w:t>
            </w:r>
          </w:p>
          <w:p w:rsidR="00C87630" w:rsidRPr="00402210" w:rsidRDefault="00C87630" w:rsidP="00AE477B">
            <w:pPr>
              <w:pStyle w:val="NormalWeb"/>
              <w:spacing w:before="0" w:beforeAutospacing="0" w:after="150" w:afterAutospacing="0" w:line="300" w:lineRule="atLeast"/>
              <w:textAlignment w:val="baseline"/>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документи</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підтверджують</w:t>
            </w:r>
            <w:r w:rsidRPr="00402210">
              <w:rPr>
                <w:rFonts w:ascii="inherit" w:hAnsi="inherit" w:cs="Arial"/>
                <w:color w:val="000000"/>
                <w:lang w:val="uk-UA"/>
              </w:rPr>
              <w:t xml:space="preserve"> </w:t>
            </w:r>
            <w:r w:rsidRPr="00402210">
              <w:rPr>
                <w:rFonts w:ascii="inherit" w:hAnsi="inherit" w:cs="Arial" w:hint="eastAsia"/>
                <w:color w:val="000000"/>
                <w:lang w:val="uk-UA"/>
              </w:rPr>
              <w:t>факт</w:t>
            </w:r>
            <w:r w:rsidRPr="00402210">
              <w:rPr>
                <w:rFonts w:ascii="inherit" w:hAnsi="inherit" w:cs="Arial"/>
                <w:color w:val="000000"/>
                <w:lang w:val="uk-UA"/>
              </w:rPr>
              <w:t xml:space="preserve"> </w:t>
            </w:r>
            <w:r w:rsidRPr="00402210">
              <w:rPr>
                <w:rFonts w:ascii="inherit" w:hAnsi="inherit" w:cs="Arial" w:hint="eastAsia"/>
                <w:color w:val="000000"/>
                <w:lang w:val="uk-UA"/>
              </w:rPr>
              <w:t>роботи</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тилу</w:t>
            </w:r>
            <w:r w:rsidRPr="00402210">
              <w:rPr>
                <w:rFonts w:ascii="inherit" w:hAnsi="inherit" w:cs="Arial"/>
                <w:color w:val="000000"/>
                <w:lang w:val="uk-UA"/>
              </w:rPr>
              <w:t xml:space="preserve"> </w:t>
            </w:r>
            <w:r w:rsidRPr="00402210">
              <w:rPr>
                <w:rFonts w:ascii="inherit" w:hAnsi="inherit" w:cs="Arial" w:hint="eastAsia"/>
                <w:color w:val="000000"/>
                <w:lang w:val="uk-UA"/>
              </w:rPr>
              <w:t>під</w:t>
            </w:r>
            <w:r w:rsidRPr="00402210">
              <w:rPr>
                <w:rFonts w:ascii="inherit" w:hAnsi="inherit" w:cs="Arial"/>
                <w:color w:val="000000"/>
                <w:lang w:val="uk-UA"/>
              </w:rPr>
              <w:t xml:space="preserve"> </w:t>
            </w:r>
            <w:r w:rsidRPr="00402210">
              <w:rPr>
                <w:rFonts w:ascii="inherit" w:hAnsi="inherit" w:cs="Arial" w:hint="eastAsia"/>
                <w:color w:val="000000"/>
                <w:lang w:val="uk-UA"/>
              </w:rPr>
              <w:t>час</w:t>
            </w:r>
            <w:r w:rsidRPr="00402210">
              <w:rPr>
                <w:rFonts w:ascii="inherit" w:hAnsi="inherit" w:cs="Arial"/>
                <w:color w:val="000000"/>
                <w:lang w:val="uk-UA"/>
              </w:rPr>
              <w:t xml:space="preserve"> </w:t>
            </w:r>
            <w:r w:rsidRPr="00402210">
              <w:rPr>
                <w:rFonts w:ascii="inherit" w:hAnsi="inherit" w:cs="Arial" w:hint="eastAsia"/>
                <w:color w:val="000000"/>
                <w:lang w:val="uk-UA"/>
              </w:rPr>
              <w:t>Другої</w:t>
            </w:r>
            <w:r w:rsidRPr="00402210">
              <w:rPr>
                <w:rFonts w:ascii="inherit" w:hAnsi="inherit" w:cs="Arial"/>
                <w:color w:val="000000"/>
                <w:lang w:val="uk-UA"/>
              </w:rPr>
              <w:t xml:space="preserve"> </w:t>
            </w:r>
            <w:r w:rsidRPr="00402210">
              <w:rPr>
                <w:rFonts w:ascii="inherit" w:hAnsi="inherit" w:cs="Arial" w:hint="eastAsia"/>
                <w:color w:val="000000"/>
                <w:lang w:val="uk-UA"/>
              </w:rPr>
              <w:t>світової</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Колишні</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w:t>
            </w:r>
            <w:r w:rsidRPr="00402210">
              <w:rPr>
                <w:rFonts w:ascii="inherit" w:hAnsi="inherit" w:cs="Arial" w:hint="eastAsia"/>
                <w:color w:val="000000"/>
                <w:lang w:val="uk-UA"/>
              </w:rPr>
              <w:t>язні</w:t>
            </w:r>
            <w:r w:rsidRPr="00402210">
              <w:rPr>
                <w:rFonts w:ascii="inherit" w:hAnsi="inherit" w:cs="Arial"/>
                <w:color w:val="000000"/>
                <w:lang w:val="uk-UA"/>
              </w:rPr>
              <w:t xml:space="preserve"> </w:t>
            </w:r>
            <w:r w:rsidRPr="00402210">
              <w:rPr>
                <w:rFonts w:ascii="inherit" w:hAnsi="inherit" w:cs="Arial" w:hint="eastAsia"/>
                <w:color w:val="000000"/>
                <w:lang w:val="uk-UA"/>
              </w:rPr>
              <w:t>концтаборів</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особи</w:t>
            </w:r>
            <w:r w:rsidRPr="00402210">
              <w:rPr>
                <w:rFonts w:ascii="inherit" w:hAnsi="inherit" w:cs="Arial"/>
                <w:color w:val="000000"/>
                <w:lang w:val="uk-UA"/>
              </w:rPr>
              <w:t xml:space="preserve">, </w:t>
            </w:r>
            <w:r w:rsidRPr="00402210">
              <w:rPr>
                <w:rFonts w:ascii="inherit" w:hAnsi="inherit" w:cs="Arial" w:hint="eastAsia"/>
                <w:color w:val="000000"/>
                <w:lang w:val="uk-UA"/>
              </w:rPr>
              <w:t>визнані</w:t>
            </w:r>
            <w:r w:rsidRPr="00402210">
              <w:rPr>
                <w:rFonts w:ascii="inherit" w:hAnsi="inherit" w:cs="Arial"/>
                <w:color w:val="000000"/>
                <w:lang w:val="uk-UA"/>
              </w:rPr>
              <w:br/>
            </w:r>
            <w:r w:rsidRPr="00402210">
              <w:rPr>
                <w:rFonts w:ascii="inherit" w:hAnsi="inherit" w:cs="Arial" w:hint="eastAsia"/>
                <w:color w:val="000000"/>
                <w:lang w:val="uk-UA"/>
              </w:rPr>
              <w:t>репресованими</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реабілітованими</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 xml:space="preserve">.169.1.4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1762,00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200%)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довідки</w:t>
            </w:r>
            <w:r w:rsidRPr="00402210">
              <w:rPr>
                <w:rFonts w:ascii="inherit" w:hAnsi="inherit" w:cs="Arial"/>
                <w:color w:val="000000"/>
                <w:lang w:val="uk-UA"/>
              </w:rPr>
              <w:t xml:space="preserve">, </w:t>
            </w:r>
            <w:r w:rsidRPr="00402210">
              <w:rPr>
                <w:rFonts w:ascii="inherit" w:hAnsi="inherit" w:cs="Arial" w:hint="eastAsia"/>
                <w:color w:val="000000"/>
                <w:lang w:val="uk-UA"/>
              </w:rPr>
              <w:t>видані</w:t>
            </w:r>
            <w:r w:rsidRPr="00402210">
              <w:rPr>
                <w:rFonts w:ascii="inherit" w:hAnsi="inherit" w:cs="Arial"/>
                <w:color w:val="000000"/>
                <w:lang w:val="uk-UA"/>
              </w:rPr>
              <w:t xml:space="preserve"> </w:t>
            </w:r>
            <w:r w:rsidRPr="00402210">
              <w:rPr>
                <w:rFonts w:ascii="inherit" w:hAnsi="inherit" w:cs="Arial" w:hint="eastAsia"/>
                <w:color w:val="000000"/>
                <w:lang w:val="uk-UA"/>
              </w:rPr>
              <w:t>компетентними</w:t>
            </w:r>
            <w:r w:rsidRPr="00402210">
              <w:rPr>
                <w:rFonts w:ascii="inherit" w:hAnsi="inherit" w:cs="Arial"/>
                <w:color w:val="000000"/>
                <w:lang w:val="uk-UA"/>
              </w:rPr>
              <w:t xml:space="preserve"> </w:t>
            </w:r>
            <w:r w:rsidRPr="00402210">
              <w:rPr>
                <w:rFonts w:ascii="inherit" w:hAnsi="inherit" w:cs="Arial" w:hint="eastAsia"/>
                <w:color w:val="000000"/>
                <w:lang w:val="uk-UA"/>
              </w:rPr>
              <w:t>органами</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документи</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містять</w:t>
            </w:r>
            <w:r w:rsidRPr="00402210">
              <w:rPr>
                <w:rFonts w:ascii="inherit" w:hAnsi="inherit" w:cs="Arial"/>
                <w:color w:val="000000"/>
                <w:lang w:val="uk-UA"/>
              </w:rPr>
              <w:t xml:space="preserve"> </w:t>
            </w:r>
            <w:r w:rsidRPr="00402210">
              <w:rPr>
                <w:rFonts w:ascii="inherit" w:hAnsi="inherit" w:cs="Arial" w:hint="eastAsia"/>
                <w:color w:val="000000"/>
                <w:lang w:val="uk-UA"/>
              </w:rPr>
              <w:t>необхідні</w:t>
            </w:r>
            <w:r w:rsidRPr="00402210">
              <w:rPr>
                <w:rFonts w:ascii="inherit" w:hAnsi="inherit" w:cs="Arial"/>
                <w:color w:val="000000"/>
                <w:lang w:val="uk-UA"/>
              </w:rPr>
              <w:t xml:space="preserve"> </w:t>
            </w:r>
            <w:r w:rsidRPr="00402210">
              <w:rPr>
                <w:rFonts w:ascii="inherit" w:hAnsi="inherit" w:cs="Arial" w:hint="eastAsia"/>
                <w:color w:val="000000"/>
                <w:lang w:val="uk-UA"/>
              </w:rPr>
              <w:t>відомості</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факт</w:t>
            </w:r>
            <w:r w:rsidRPr="00402210">
              <w:rPr>
                <w:rFonts w:ascii="inherit" w:hAnsi="inherit" w:cs="Arial"/>
                <w:color w:val="000000"/>
                <w:lang w:val="uk-UA"/>
              </w:rPr>
              <w:t xml:space="preserve"> </w:t>
            </w:r>
            <w:r w:rsidRPr="00402210">
              <w:rPr>
                <w:rFonts w:ascii="inherit" w:hAnsi="inherit" w:cs="Arial" w:hint="eastAsia"/>
                <w:color w:val="000000"/>
                <w:lang w:val="uk-UA"/>
              </w:rPr>
              <w:t>визнання</w:t>
            </w:r>
            <w:r w:rsidRPr="00402210">
              <w:rPr>
                <w:rFonts w:ascii="inherit" w:hAnsi="inherit" w:cs="Arial"/>
                <w:color w:val="000000"/>
                <w:lang w:val="uk-UA"/>
              </w:rPr>
              <w:t xml:space="preserve"> </w:t>
            </w:r>
            <w:r w:rsidRPr="00402210">
              <w:rPr>
                <w:rFonts w:ascii="inherit" w:hAnsi="inherit" w:cs="Arial" w:hint="eastAsia"/>
                <w:color w:val="000000"/>
                <w:lang w:val="uk-UA"/>
              </w:rPr>
              <w:t>особи</w:t>
            </w:r>
            <w:r w:rsidRPr="00402210">
              <w:rPr>
                <w:rFonts w:ascii="inherit" w:hAnsi="inherit" w:cs="Arial"/>
                <w:color w:val="000000"/>
                <w:lang w:val="uk-UA"/>
              </w:rPr>
              <w:t xml:space="preserve"> </w:t>
            </w:r>
            <w:r w:rsidRPr="00402210">
              <w:rPr>
                <w:rFonts w:ascii="inherit" w:hAnsi="inherit" w:cs="Arial" w:hint="eastAsia"/>
                <w:color w:val="000000"/>
                <w:lang w:val="uk-UA"/>
              </w:rPr>
              <w:t>репресованою</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реабілітованою</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Колишні</w:t>
            </w:r>
            <w:r w:rsidRPr="00402210">
              <w:rPr>
                <w:rFonts w:ascii="inherit" w:hAnsi="inherit" w:cs="Arial"/>
                <w:color w:val="000000"/>
                <w:lang w:val="uk-UA"/>
              </w:rPr>
              <w:t xml:space="preserve"> </w:t>
            </w:r>
            <w:r w:rsidRPr="00402210">
              <w:rPr>
                <w:rFonts w:ascii="inherit" w:hAnsi="inherit" w:cs="Arial" w:hint="eastAsia"/>
                <w:color w:val="000000"/>
                <w:lang w:val="uk-UA"/>
              </w:rPr>
              <w:t>в</w:t>
            </w:r>
            <w:r w:rsidRPr="00402210">
              <w:rPr>
                <w:rFonts w:ascii="inherit" w:hAnsi="inherit" w:cs="Arial"/>
                <w:color w:val="000000"/>
                <w:lang w:val="uk-UA"/>
              </w:rPr>
              <w:t>’</w:t>
            </w:r>
            <w:r w:rsidRPr="00402210">
              <w:rPr>
                <w:rFonts w:ascii="inherit" w:hAnsi="inherit" w:cs="Arial" w:hint="eastAsia"/>
                <w:color w:val="000000"/>
                <w:lang w:val="uk-UA"/>
              </w:rPr>
              <w:t>язні</w:t>
            </w:r>
            <w:r w:rsidRPr="00402210">
              <w:rPr>
                <w:rFonts w:ascii="inherit" w:hAnsi="inherit" w:cs="Arial"/>
                <w:color w:val="000000"/>
                <w:lang w:val="uk-UA"/>
              </w:rPr>
              <w:t xml:space="preserve"> </w:t>
            </w:r>
            <w:r w:rsidRPr="00402210">
              <w:rPr>
                <w:rFonts w:ascii="inherit" w:hAnsi="inherit" w:cs="Arial" w:hint="eastAsia"/>
                <w:color w:val="000000"/>
                <w:lang w:val="uk-UA"/>
              </w:rPr>
              <w:t>місць</w:t>
            </w:r>
            <w:r w:rsidRPr="00402210">
              <w:rPr>
                <w:rFonts w:ascii="inherit" w:hAnsi="inherit" w:cs="Arial"/>
                <w:color w:val="000000"/>
                <w:lang w:val="uk-UA"/>
              </w:rPr>
              <w:t xml:space="preserve"> </w:t>
            </w:r>
            <w:r w:rsidRPr="00402210">
              <w:rPr>
                <w:rFonts w:ascii="inherit" w:hAnsi="inherit" w:cs="Arial" w:hint="eastAsia"/>
                <w:color w:val="000000"/>
                <w:lang w:val="uk-UA"/>
              </w:rPr>
              <w:t>примусового</w:t>
            </w:r>
            <w:r w:rsidRPr="00402210">
              <w:rPr>
                <w:rFonts w:ascii="inherit" w:hAnsi="inherit" w:cs="Arial"/>
                <w:color w:val="000000"/>
                <w:lang w:val="uk-UA"/>
              </w:rPr>
              <w:t xml:space="preserve"> </w:t>
            </w:r>
            <w:r w:rsidRPr="00402210">
              <w:rPr>
                <w:rFonts w:ascii="inherit" w:hAnsi="inherit" w:cs="Arial" w:hint="eastAsia"/>
                <w:color w:val="000000"/>
                <w:lang w:val="uk-UA"/>
              </w:rPr>
              <w:t>утримання</w:t>
            </w:r>
            <w:r w:rsidRPr="00402210">
              <w:rPr>
                <w:rFonts w:ascii="inherit" w:hAnsi="inherit" w:cs="Arial"/>
                <w:color w:val="000000"/>
                <w:lang w:val="uk-UA"/>
              </w:rPr>
              <w:t xml:space="preserve"> </w:t>
            </w:r>
            <w:r w:rsidRPr="00402210">
              <w:rPr>
                <w:rFonts w:ascii="inherit" w:hAnsi="inherit" w:cs="Arial" w:hint="eastAsia"/>
                <w:color w:val="000000"/>
                <w:lang w:val="uk-UA"/>
              </w:rPr>
              <w:t>під</w:t>
            </w:r>
            <w:r w:rsidRPr="00402210">
              <w:rPr>
                <w:rFonts w:ascii="inherit" w:hAnsi="inherit" w:cs="Arial"/>
                <w:color w:val="000000"/>
                <w:lang w:val="uk-UA"/>
              </w:rPr>
              <w:t xml:space="preserve"> </w:t>
            </w:r>
            <w:r w:rsidRPr="00402210">
              <w:rPr>
                <w:rFonts w:ascii="inherit" w:hAnsi="inherit" w:cs="Arial" w:hint="eastAsia"/>
                <w:color w:val="000000"/>
                <w:lang w:val="uk-UA"/>
              </w:rPr>
              <w:t>час</w:t>
            </w:r>
            <w:r w:rsidRPr="00402210">
              <w:rPr>
                <w:rFonts w:ascii="inherit" w:hAnsi="inherit" w:cs="Arial"/>
                <w:color w:val="000000"/>
                <w:lang w:val="uk-UA"/>
              </w:rPr>
              <w:t xml:space="preserve"> </w:t>
            </w:r>
            <w:r w:rsidRPr="00402210">
              <w:rPr>
                <w:rFonts w:ascii="inherit" w:hAnsi="inherit" w:cs="Arial" w:hint="eastAsia"/>
                <w:color w:val="000000"/>
                <w:lang w:val="uk-UA"/>
              </w:rPr>
              <w:t>Другої</w:t>
            </w:r>
            <w:r w:rsidRPr="00402210">
              <w:rPr>
                <w:rFonts w:ascii="inherit" w:hAnsi="inherit" w:cs="Arial"/>
                <w:color w:val="000000"/>
                <w:lang w:val="uk-UA"/>
              </w:rPr>
              <w:t xml:space="preserve"> </w:t>
            </w:r>
            <w:r w:rsidRPr="00402210">
              <w:rPr>
                <w:rFonts w:ascii="inherit" w:hAnsi="inherit" w:cs="Arial" w:hint="eastAsia"/>
                <w:color w:val="000000"/>
                <w:lang w:val="uk-UA"/>
              </w:rPr>
              <w:t>світової</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в”</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 xml:space="preserve">.169.1.4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1762,00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200%)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посвідчення</w:t>
            </w:r>
            <w:r w:rsidRPr="00402210">
              <w:rPr>
                <w:rFonts w:ascii="inherit" w:hAnsi="inherit" w:cs="Arial"/>
                <w:color w:val="000000"/>
                <w:lang w:val="uk-UA"/>
              </w:rPr>
              <w:t xml:space="preserve"> </w:t>
            </w:r>
            <w:r w:rsidRPr="00402210">
              <w:rPr>
                <w:rFonts w:ascii="inherit" w:hAnsi="inherit" w:cs="Arial" w:hint="eastAsia"/>
                <w:color w:val="000000"/>
                <w:lang w:val="uk-UA"/>
              </w:rPr>
              <w:t>жертви</w:t>
            </w:r>
            <w:r w:rsidRPr="00402210">
              <w:rPr>
                <w:rFonts w:ascii="inherit" w:hAnsi="inherit" w:cs="Arial"/>
                <w:color w:val="000000"/>
                <w:lang w:val="uk-UA"/>
              </w:rPr>
              <w:t xml:space="preserve"> </w:t>
            </w:r>
            <w:r w:rsidRPr="00402210">
              <w:rPr>
                <w:rFonts w:ascii="inherit" w:hAnsi="inherit" w:cs="Arial" w:hint="eastAsia"/>
                <w:color w:val="000000"/>
                <w:lang w:val="uk-UA"/>
              </w:rPr>
              <w:t>нацистських</w:t>
            </w:r>
            <w:r w:rsidRPr="00402210">
              <w:rPr>
                <w:rFonts w:ascii="inherit" w:hAnsi="inherit" w:cs="Arial"/>
                <w:color w:val="000000"/>
                <w:lang w:val="uk-UA"/>
              </w:rPr>
              <w:t xml:space="preserve"> </w:t>
            </w:r>
            <w:r w:rsidRPr="00402210">
              <w:rPr>
                <w:rFonts w:ascii="inherit" w:hAnsi="inherit" w:cs="Arial" w:hint="eastAsia"/>
                <w:color w:val="000000"/>
                <w:lang w:val="uk-UA"/>
              </w:rPr>
              <w:t>переслідувань</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Особи</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були</w:t>
            </w:r>
            <w:r w:rsidRPr="00402210">
              <w:rPr>
                <w:rFonts w:ascii="inherit" w:hAnsi="inherit" w:cs="Arial"/>
                <w:color w:val="000000"/>
                <w:lang w:val="uk-UA"/>
              </w:rPr>
              <w:t xml:space="preserve"> </w:t>
            </w:r>
            <w:r w:rsidRPr="00402210">
              <w:rPr>
                <w:rFonts w:ascii="inherit" w:hAnsi="inherit" w:cs="Arial" w:hint="eastAsia"/>
                <w:color w:val="000000"/>
                <w:lang w:val="uk-UA"/>
              </w:rPr>
              <w:t>насильно</w:t>
            </w:r>
            <w:r w:rsidRPr="00402210">
              <w:rPr>
                <w:rFonts w:ascii="inherit" w:hAnsi="inherit" w:cs="Arial"/>
                <w:color w:val="000000"/>
                <w:lang w:val="uk-UA"/>
              </w:rPr>
              <w:t xml:space="preserve"> </w:t>
            </w:r>
            <w:r w:rsidRPr="00402210">
              <w:rPr>
                <w:rFonts w:ascii="inherit" w:hAnsi="inherit" w:cs="Arial" w:hint="eastAsia"/>
                <w:color w:val="000000"/>
                <w:lang w:val="uk-UA"/>
              </w:rPr>
              <w:t>вивезені</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t xml:space="preserve"> </w:t>
            </w:r>
            <w:r w:rsidRPr="00402210">
              <w:rPr>
                <w:rFonts w:ascii="inherit" w:hAnsi="inherit" w:cs="Arial" w:hint="eastAsia"/>
                <w:color w:val="000000"/>
                <w:lang w:val="uk-UA"/>
              </w:rPr>
              <w:t>території</w:t>
            </w:r>
            <w:r w:rsidRPr="00402210">
              <w:rPr>
                <w:rFonts w:ascii="inherit" w:hAnsi="inherit" w:cs="Arial"/>
                <w:color w:val="000000"/>
                <w:lang w:val="uk-UA"/>
              </w:rPr>
              <w:br/>
            </w:r>
            <w:r w:rsidRPr="00402210">
              <w:rPr>
                <w:rFonts w:ascii="inherit" w:hAnsi="inherit" w:cs="Arial" w:hint="eastAsia"/>
                <w:color w:val="000000"/>
                <w:lang w:val="uk-UA"/>
              </w:rPr>
              <w:t>колишнього</w:t>
            </w:r>
            <w:r w:rsidRPr="00402210">
              <w:rPr>
                <w:rFonts w:ascii="inherit" w:hAnsi="inherit" w:cs="Arial"/>
                <w:color w:val="000000"/>
                <w:lang w:val="uk-UA"/>
              </w:rPr>
              <w:t xml:space="preserve"> </w:t>
            </w:r>
            <w:r w:rsidRPr="00402210">
              <w:rPr>
                <w:rFonts w:ascii="inherit" w:hAnsi="inherit" w:cs="Arial" w:hint="eastAsia"/>
                <w:color w:val="000000"/>
                <w:lang w:val="uk-UA"/>
              </w:rPr>
              <w:t>СРСР</w:t>
            </w:r>
            <w:r w:rsidRPr="00402210">
              <w:rPr>
                <w:rFonts w:ascii="inherit" w:hAnsi="inherit" w:cs="Arial"/>
                <w:color w:val="000000"/>
                <w:lang w:val="uk-UA"/>
              </w:rPr>
              <w:t xml:space="preserve"> </w:t>
            </w:r>
            <w:r w:rsidRPr="00402210">
              <w:rPr>
                <w:rFonts w:ascii="inherit" w:hAnsi="inherit" w:cs="Arial" w:hint="eastAsia"/>
                <w:color w:val="000000"/>
                <w:lang w:val="uk-UA"/>
              </w:rPr>
              <w:t>під</w:t>
            </w:r>
            <w:r w:rsidRPr="00402210">
              <w:rPr>
                <w:rFonts w:ascii="inherit" w:hAnsi="inherit" w:cs="Arial"/>
                <w:color w:val="000000"/>
                <w:lang w:val="uk-UA"/>
              </w:rPr>
              <w:t xml:space="preserve"> </w:t>
            </w:r>
            <w:r w:rsidRPr="00402210">
              <w:rPr>
                <w:rFonts w:ascii="inherit" w:hAnsi="inherit" w:cs="Arial" w:hint="eastAsia"/>
                <w:color w:val="000000"/>
                <w:lang w:val="uk-UA"/>
              </w:rPr>
              <w:t>час</w:t>
            </w:r>
            <w:r w:rsidRPr="00402210">
              <w:rPr>
                <w:rFonts w:ascii="inherit" w:hAnsi="inherit" w:cs="Arial"/>
                <w:color w:val="000000"/>
                <w:lang w:val="uk-UA"/>
              </w:rPr>
              <w:t xml:space="preserve"> </w:t>
            </w:r>
            <w:r w:rsidRPr="00402210">
              <w:rPr>
                <w:rFonts w:ascii="inherit" w:hAnsi="inherit" w:cs="Arial" w:hint="eastAsia"/>
                <w:color w:val="000000"/>
                <w:lang w:val="uk-UA"/>
              </w:rPr>
              <w:t>Другої</w:t>
            </w:r>
            <w:r w:rsidRPr="00402210">
              <w:rPr>
                <w:rFonts w:ascii="inherit" w:hAnsi="inherit" w:cs="Arial"/>
                <w:color w:val="000000"/>
                <w:lang w:val="uk-UA"/>
              </w:rPr>
              <w:t xml:space="preserve"> </w:t>
            </w:r>
            <w:r w:rsidRPr="00402210">
              <w:rPr>
                <w:rFonts w:ascii="inherit" w:hAnsi="inherit" w:cs="Arial" w:hint="eastAsia"/>
                <w:color w:val="000000"/>
                <w:lang w:val="uk-UA"/>
              </w:rPr>
              <w:t>світової</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територію</w:t>
            </w:r>
            <w:r w:rsidRPr="00402210">
              <w:rPr>
                <w:rFonts w:ascii="inherit" w:hAnsi="inherit" w:cs="Arial"/>
                <w:color w:val="000000"/>
                <w:lang w:val="uk-UA"/>
              </w:rPr>
              <w:t xml:space="preserve"> </w:t>
            </w:r>
            <w:r w:rsidRPr="00402210">
              <w:rPr>
                <w:rFonts w:ascii="inherit" w:hAnsi="inherit" w:cs="Arial" w:hint="eastAsia"/>
                <w:color w:val="000000"/>
                <w:lang w:val="uk-UA"/>
              </w:rPr>
              <w:t>держав</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перебували</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стані</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t xml:space="preserve"> </w:t>
            </w:r>
            <w:r w:rsidRPr="00402210">
              <w:rPr>
                <w:rFonts w:ascii="inherit" w:hAnsi="inherit" w:cs="Arial" w:hint="eastAsia"/>
                <w:color w:val="000000"/>
                <w:lang w:val="uk-UA"/>
              </w:rPr>
              <w:t>колишнім</w:t>
            </w:r>
            <w:r w:rsidRPr="00402210">
              <w:rPr>
                <w:rFonts w:ascii="inherit" w:hAnsi="inherit" w:cs="Arial"/>
                <w:color w:val="000000"/>
                <w:lang w:val="uk-UA"/>
              </w:rPr>
              <w:t xml:space="preserve"> </w:t>
            </w:r>
            <w:r w:rsidRPr="00402210">
              <w:rPr>
                <w:rFonts w:ascii="inherit" w:hAnsi="inherit" w:cs="Arial" w:hint="eastAsia"/>
                <w:color w:val="000000"/>
                <w:lang w:val="uk-UA"/>
              </w:rPr>
              <w:t>СРСР</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були</w:t>
            </w:r>
            <w:r w:rsidRPr="00402210">
              <w:rPr>
                <w:rFonts w:ascii="inherit" w:hAnsi="inherit" w:cs="Arial"/>
                <w:color w:val="000000"/>
                <w:lang w:val="uk-UA"/>
              </w:rPr>
              <w:t xml:space="preserve"> </w:t>
            </w:r>
            <w:r w:rsidRPr="00402210">
              <w:rPr>
                <w:rFonts w:ascii="inherit" w:hAnsi="inherit" w:cs="Arial" w:hint="eastAsia"/>
                <w:color w:val="000000"/>
                <w:lang w:val="uk-UA"/>
              </w:rPr>
              <w:t>окуповані</w:t>
            </w:r>
            <w:r w:rsidRPr="00402210">
              <w:rPr>
                <w:rFonts w:ascii="inherit" w:hAnsi="inherit" w:cs="Arial"/>
                <w:color w:val="000000"/>
                <w:lang w:val="uk-UA"/>
              </w:rPr>
              <w:t xml:space="preserve"> </w:t>
            </w:r>
            <w:r w:rsidRPr="00402210">
              <w:rPr>
                <w:rFonts w:ascii="inherit" w:hAnsi="inherit" w:cs="Arial" w:hint="eastAsia"/>
                <w:color w:val="000000"/>
                <w:lang w:val="uk-UA"/>
              </w:rPr>
              <w:t>фашистською</w:t>
            </w:r>
            <w:r w:rsidRPr="00402210">
              <w:rPr>
                <w:rFonts w:ascii="inherit" w:hAnsi="inherit" w:cs="Arial"/>
                <w:color w:val="000000"/>
                <w:lang w:val="uk-UA"/>
              </w:rPr>
              <w:t xml:space="preserve"> </w:t>
            </w:r>
            <w:r w:rsidRPr="00402210">
              <w:rPr>
                <w:rFonts w:ascii="inherit" w:hAnsi="inherit" w:cs="Arial" w:hint="eastAsia"/>
                <w:color w:val="000000"/>
                <w:lang w:val="uk-UA"/>
              </w:rPr>
              <w:t>Німеччиною</w:t>
            </w:r>
            <w:r w:rsidRPr="00402210">
              <w:rPr>
                <w:rFonts w:ascii="inherit" w:hAnsi="inherit" w:cs="Arial"/>
                <w:color w:val="000000"/>
                <w:lang w:val="uk-UA"/>
              </w:rPr>
              <w:t xml:space="preserve"> </w:t>
            </w:r>
            <w:r w:rsidRPr="00402210">
              <w:rPr>
                <w:rFonts w:ascii="inherit" w:hAnsi="inherit" w:cs="Arial" w:hint="eastAsia"/>
                <w:color w:val="000000"/>
                <w:lang w:val="uk-UA"/>
              </w:rPr>
              <w:t>та</w:t>
            </w:r>
            <w:r w:rsidRPr="00402210">
              <w:rPr>
                <w:rFonts w:ascii="inherit" w:hAnsi="inherit" w:cs="Arial"/>
                <w:color w:val="000000"/>
                <w:lang w:val="uk-UA"/>
              </w:rPr>
              <w:t xml:space="preserve"> </w:t>
            </w:r>
            <w:r w:rsidRPr="00402210">
              <w:rPr>
                <w:rFonts w:ascii="inherit" w:hAnsi="inherit" w:cs="Arial" w:hint="eastAsia"/>
                <w:color w:val="000000"/>
                <w:lang w:val="uk-UA"/>
              </w:rPr>
              <w:t>її</w:t>
            </w:r>
            <w:r w:rsidRPr="00402210">
              <w:rPr>
                <w:rFonts w:ascii="inherit" w:hAnsi="inherit" w:cs="Arial"/>
                <w:color w:val="000000"/>
                <w:lang w:val="uk-UA"/>
              </w:rPr>
              <w:t xml:space="preserve"> </w:t>
            </w:r>
            <w:r w:rsidRPr="00402210">
              <w:rPr>
                <w:rFonts w:ascii="inherit" w:hAnsi="inherit" w:cs="Arial" w:hint="eastAsia"/>
                <w:color w:val="000000"/>
                <w:lang w:val="uk-UA"/>
              </w:rPr>
              <w:t>союзниками</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г”</w:t>
            </w:r>
            <w:r w:rsidRPr="00402210">
              <w:rPr>
                <w:rFonts w:ascii="inherit" w:hAnsi="inherit" w:cs="Arial"/>
                <w:color w:val="000000"/>
                <w:lang w:val="uk-UA"/>
              </w:rPr>
              <w:t xml:space="preserve"> </w:t>
            </w:r>
            <w:r w:rsidRPr="00402210">
              <w:rPr>
                <w:rFonts w:ascii="inherit" w:hAnsi="inherit" w:cs="Arial" w:hint="eastAsia"/>
                <w:color w:val="000000"/>
                <w:lang w:val="uk-UA"/>
              </w:rPr>
              <w:t>п</w:t>
            </w:r>
            <w:r w:rsidRPr="00402210">
              <w:rPr>
                <w:rFonts w:ascii="inherit" w:hAnsi="inherit" w:cs="Arial"/>
                <w:color w:val="000000"/>
                <w:lang w:val="uk-UA"/>
              </w:rPr>
              <w:t xml:space="preserve">.169.1.4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1762,00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200%)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копія</w:t>
            </w:r>
            <w:r w:rsidRPr="00402210">
              <w:rPr>
                <w:rFonts w:ascii="inherit" w:hAnsi="inherit" w:cs="Arial"/>
                <w:color w:val="000000"/>
                <w:lang w:val="uk-UA"/>
              </w:rPr>
              <w:t xml:space="preserve"> </w:t>
            </w:r>
            <w:r w:rsidRPr="00402210">
              <w:rPr>
                <w:rFonts w:ascii="inherit" w:hAnsi="inherit" w:cs="Arial" w:hint="eastAsia"/>
                <w:color w:val="000000"/>
                <w:lang w:val="uk-UA"/>
              </w:rPr>
              <w:t>посвідчення</w:t>
            </w:r>
            <w:r w:rsidRPr="00402210">
              <w:rPr>
                <w:rFonts w:ascii="inherit" w:hAnsi="inherit" w:cs="Arial"/>
                <w:color w:val="000000"/>
                <w:lang w:val="uk-UA"/>
              </w:rPr>
              <w:t xml:space="preserve"> </w:t>
            </w:r>
            <w:r w:rsidRPr="00402210">
              <w:rPr>
                <w:rFonts w:ascii="inherit" w:hAnsi="inherit" w:cs="Arial" w:hint="eastAsia"/>
                <w:color w:val="000000"/>
                <w:lang w:val="uk-UA"/>
              </w:rPr>
              <w:t>жертви</w:t>
            </w:r>
            <w:r w:rsidRPr="00402210">
              <w:rPr>
                <w:rFonts w:ascii="inherit" w:hAnsi="inherit" w:cs="Arial"/>
                <w:color w:val="000000"/>
                <w:lang w:val="uk-UA"/>
              </w:rPr>
              <w:t xml:space="preserve"> </w:t>
            </w:r>
            <w:r w:rsidRPr="00402210">
              <w:rPr>
                <w:rFonts w:ascii="inherit" w:hAnsi="inherit" w:cs="Arial" w:hint="eastAsia"/>
                <w:color w:val="000000"/>
                <w:lang w:val="uk-UA"/>
              </w:rPr>
              <w:t>нацистських</w:t>
            </w:r>
            <w:r w:rsidRPr="00402210">
              <w:rPr>
                <w:rFonts w:ascii="inherit" w:hAnsi="inherit" w:cs="Arial"/>
                <w:color w:val="000000"/>
                <w:lang w:val="uk-UA"/>
              </w:rPr>
              <w:br/>
            </w:r>
            <w:r w:rsidRPr="00402210">
              <w:rPr>
                <w:rFonts w:ascii="inherit" w:hAnsi="inherit" w:cs="Arial" w:hint="eastAsia"/>
                <w:color w:val="000000"/>
                <w:lang w:val="uk-UA"/>
              </w:rPr>
              <w:t>переслідувань</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довідки</w:t>
            </w:r>
            <w:r w:rsidRPr="00402210">
              <w:rPr>
                <w:rFonts w:ascii="inherit" w:hAnsi="inherit" w:cs="Arial"/>
                <w:color w:val="000000"/>
                <w:lang w:val="uk-UA"/>
              </w:rPr>
              <w:t xml:space="preserve">, </w:t>
            </w:r>
            <w:r w:rsidRPr="00402210">
              <w:rPr>
                <w:rFonts w:ascii="inherit" w:hAnsi="inherit" w:cs="Arial" w:hint="eastAsia"/>
                <w:color w:val="000000"/>
                <w:lang w:val="uk-UA"/>
              </w:rPr>
              <w:t>видані</w:t>
            </w:r>
            <w:r w:rsidRPr="00402210">
              <w:rPr>
                <w:rFonts w:ascii="inherit" w:hAnsi="inherit" w:cs="Arial"/>
                <w:color w:val="000000"/>
                <w:lang w:val="uk-UA"/>
              </w:rPr>
              <w:t xml:space="preserve"> </w:t>
            </w:r>
            <w:r w:rsidRPr="00402210">
              <w:rPr>
                <w:rFonts w:ascii="inherit" w:hAnsi="inherit" w:cs="Arial" w:hint="eastAsia"/>
                <w:color w:val="000000"/>
                <w:lang w:val="uk-UA"/>
              </w:rPr>
              <w:t>компетентними</w:t>
            </w:r>
            <w:r w:rsidRPr="00402210">
              <w:rPr>
                <w:rFonts w:ascii="inherit" w:hAnsi="inherit" w:cs="Arial"/>
                <w:color w:val="000000"/>
                <w:lang w:val="uk-UA"/>
              </w:rPr>
              <w:t xml:space="preserve"> </w:t>
            </w:r>
            <w:r w:rsidRPr="00402210">
              <w:rPr>
                <w:rFonts w:ascii="inherit" w:hAnsi="inherit" w:cs="Arial" w:hint="eastAsia"/>
                <w:color w:val="000000"/>
                <w:lang w:val="uk-UA"/>
              </w:rPr>
              <w:t>органами</w:t>
            </w:r>
            <w:r w:rsidRPr="00402210">
              <w:rPr>
                <w:rFonts w:ascii="inherit" w:hAnsi="inherit" w:cs="Arial"/>
                <w:color w:val="000000"/>
                <w:lang w:val="uk-UA"/>
              </w:rPr>
              <w:t xml:space="preserve">, </w:t>
            </w:r>
            <w:r w:rsidRPr="00402210">
              <w:rPr>
                <w:rFonts w:ascii="inherit" w:hAnsi="inherit" w:cs="Arial" w:hint="eastAsia"/>
                <w:color w:val="000000"/>
                <w:lang w:val="uk-UA"/>
              </w:rPr>
              <w:t>чи</w:t>
            </w:r>
            <w:r w:rsidRPr="00402210">
              <w:rPr>
                <w:rFonts w:ascii="inherit" w:hAnsi="inherit" w:cs="Arial"/>
                <w:color w:val="000000"/>
                <w:lang w:val="uk-UA"/>
              </w:rPr>
              <w:t xml:space="preserve"> </w:t>
            </w:r>
            <w:r w:rsidRPr="00402210">
              <w:rPr>
                <w:rFonts w:ascii="inherit" w:hAnsi="inherit" w:cs="Arial" w:hint="eastAsia"/>
                <w:color w:val="000000"/>
                <w:lang w:val="uk-UA"/>
              </w:rPr>
              <w:t>документи</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містять</w:t>
            </w:r>
            <w:r w:rsidRPr="00402210">
              <w:rPr>
                <w:rFonts w:ascii="inherit" w:hAnsi="inherit" w:cs="Arial"/>
                <w:color w:val="000000"/>
                <w:lang w:val="uk-UA"/>
              </w:rPr>
              <w:t xml:space="preserve"> </w:t>
            </w:r>
            <w:r w:rsidRPr="00402210">
              <w:rPr>
                <w:rFonts w:ascii="inherit" w:hAnsi="inherit" w:cs="Arial" w:hint="eastAsia"/>
                <w:color w:val="000000"/>
                <w:lang w:val="uk-UA"/>
              </w:rPr>
              <w:t>необхідні</w:t>
            </w:r>
            <w:r w:rsidRPr="00402210">
              <w:rPr>
                <w:rFonts w:ascii="inherit" w:hAnsi="inherit" w:cs="Arial"/>
                <w:color w:val="000000"/>
                <w:lang w:val="uk-UA"/>
              </w:rPr>
              <w:t xml:space="preserve"> </w:t>
            </w:r>
            <w:r w:rsidRPr="00402210">
              <w:rPr>
                <w:rFonts w:ascii="inherit" w:hAnsi="inherit" w:cs="Arial" w:hint="eastAsia"/>
                <w:color w:val="000000"/>
                <w:lang w:val="uk-UA"/>
              </w:rPr>
              <w:t>відомості</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факт</w:t>
            </w:r>
            <w:r w:rsidRPr="00402210">
              <w:rPr>
                <w:rFonts w:ascii="inherit" w:hAnsi="inherit" w:cs="Arial"/>
                <w:color w:val="000000"/>
                <w:lang w:val="uk-UA"/>
              </w:rPr>
              <w:t xml:space="preserve"> </w:t>
            </w:r>
            <w:r w:rsidRPr="00402210">
              <w:rPr>
                <w:rFonts w:ascii="inherit" w:hAnsi="inherit" w:cs="Arial" w:hint="eastAsia"/>
                <w:color w:val="000000"/>
                <w:lang w:val="uk-UA"/>
              </w:rPr>
              <w:t>насильного</w:t>
            </w:r>
            <w:r w:rsidRPr="00402210">
              <w:rPr>
                <w:rFonts w:ascii="inherit" w:hAnsi="inherit" w:cs="Arial"/>
                <w:color w:val="000000"/>
                <w:lang w:val="uk-UA"/>
              </w:rPr>
              <w:t xml:space="preserve"> </w:t>
            </w:r>
            <w:r w:rsidRPr="00402210">
              <w:rPr>
                <w:rFonts w:ascii="inherit" w:hAnsi="inherit" w:cs="Arial" w:hint="eastAsia"/>
                <w:color w:val="000000"/>
                <w:lang w:val="uk-UA"/>
              </w:rPr>
              <w:t>вивезення</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t xml:space="preserve"> </w:t>
            </w:r>
            <w:r w:rsidRPr="00402210">
              <w:rPr>
                <w:rFonts w:ascii="inherit" w:hAnsi="inherit" w:cs="Arial" w:hint="eastAsia"/>
                <w:color w:val="000000"/>
                <w:lang w:val="uk-UA"/>
              </w:rPr>
              <w:t>території</w:t>
            </w:r>
            <w:r w:rsidRPr="00402210">
              <w:rPr>
                <w:rFonts w:ascii="inherit" w:hAnsi="inherit" w:cs="Arial"/>
                <w:color w:val="000000"/>
                <w:lang w:val="uk-UA"/>
              </w:rPr>
              <w:br/>
            </w:r>
            <w:r w:rsidRPr="00402210">
              <w:rPr>
                <w:rFonts w:ascii="inherit" w:hAnsi="inherit" w:cs="Arial" w:hint="eastAsia"/>
                <w:color w:val="000000"/>
                <w:lang w:val="uk-UA"/>
              </w:rPr>
              <w:t>колишнього</w:t>
            </w:r>
            <w:r w:rsidRPr="00402210">
              <w:rPr>
                <w:rFonts w:ascii="inherit" w:hAnsi="inherit" w:cs="Arial"/>
                <w:color w:val="000000"/>
                <w:lang w:val="uk-UA"/>
              </w:rPr>
              <w:t xml:space="preserve"> </w:t>
            </w:r>
            <w:r w:rsidRPr="00402210">
              <w:rPr>
                <w:rFonts w:ascii="inherit" w:hAnsi="inherit" w:cs="Arial" w:hint="eastAsia"/>
                <w:color w:val="000000"/>
                <w:lang w:val="uk-UA"/>
              </w:rPr>
              <w:t>СРСР</w:t>
            </w:r>
            <w:r w:rsidRPr="00402210">
              <w:rPr>
                <w:rFonts w:ascii="inherit" w:hAnsi="inherit" w:cs="Arial"/>
                <w:color w:val="000000"/>
                <w:lang w:val="uk-UA"/>
              </w:rPr>
              <w:t xml:space="preserve"> </w:t>
            </w:r>
            <w:r w:rsidRPr="00402210">
              <w:rPr>
                <w:rFonts w:ascii="inherit" w:hAnsi="inherit" w:cs="Arial" w:hint="eastAsia"/>
                <w:color w:val="000000"/>
                <w:lang w:val="uk-UA"/>
              </w:rPr>
              <w:t>під</w:t>
            </w:r>
            <w:r w:rsidRPr="00402210">
              <w:rPr>
                <w:rFonts w:ascii="inherit" w:hAnsi="inherit" w:cs="Arial"/>
                <w:color w:val="000000"/>
                <w:lang w:val="uk-UA"/>
              </w:rPr>
              <w:t xml:space="preserve"> </w:t>
            </w:r>
            <w:r w:rsidRPr="00402210">
              <w:rPr>
                <w:rFonts w:ascii="inherit" w:hAnsi="inherit" w:cs="Arial" w:hint="eastAsia"/>
                <w:color w:val="000000"/>
                <w:lang w:val="uk-UA"/>
              </w:rPr>
              <w:t>час</w:t>
            </w:r>
            <w:r w:rsidRPr="00402210">
              <w:rPr>
                <w:rFonts w:ascii="inherit" w:hAnsi="inherit" w:cs="Arial"/>
                <w:color w:val="000000"/>
                <w:lang w:val="uk-UA"/>
              </w:rPr>
              <w:t xml:space="preserve"> </w:t>
            </w:r>
            <w:r w:rsidRPr="00402210">
              <w:rPr>
                <w:rFonts w:ascii="inherit" w:hAnsi="inherit" w:cs="Arial" w:hint="eastAsia"/>
                <w:color w:val="000000"/>
                <w:lang w:val="uk-UA"/>
              </w:rPr>
              <w:t>Другої</w:t>
            </w:r>
            <w:r w:rsidRPr="00402210">
              <w:rPr>
                <w:rFonts w:ascii="inherit" w:hAnsi="inherit" w:cs="Arial"/>
                <w:color w:val="000000"/>
                <w:lang w:val="uk-UA"/>
              </w:rPr>
              <w:t xml:space="preserve"> </w:t>
            </w:r>
            <w:r w:rsidRPr="00402210">
              <w:rPr>
                <w:rFonts w:ascii="inherit" w:hAnsi="inherit" w:cs="Arial" w:hint="eastAsia"/>
                <w:color w:val="000000"/>
                <w:lang w:val="uk-UA"/>
              </w:rPr>
              <w:t>світової</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територію</w:t>
            </w:r>
            <w:r w:rsidRPr="00402210">
              <w:rPr>
                <w:rFonts w:ascii="inherit" w:hAnsi="inherit" w:cs="Arial"/>
                <w:color w:val="000000"/>
                <w:lang w:val="uk-UA"/>
              </w:rPr>
              <w:t xml:space="preserve"> </w:t>
            </w:r>
            <w:r w:rsidRPr="00402210">
              <w:rPr>
                <w:rFonts w:ascii="inherit" w:hAnsi="inherit" w:cs="Arial" w:hint="eastAsia"/>
                <w:color w:val="000000"/>
                <w:lang w:val="uk-UA"/>
              </w:rPr>
              <w:t>держав</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перебували</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стані</w:t>
            </w:r>
            <w:r w:rsidRPr="00402210">
              <w:rPr>
                <w:rFonts w:ascii="inherit" w:hAnsi="inherit" w:cs="Arial"/>
                <w:color w:val="000000"/>
                <w:lang w:val="uk-UA"/>
              </w:rPr>
              <w:t xml:space="preserve"> </w:t>
            </w:r>
            <w:r w:rsidRPr="00402210">
              <w:rPr>
                <w:rFonts w:ascii="inherit" w:hAnsi="inherit" w:cs="Arial" w:hint="eastAsia"/>
                <w:color w:val="000000"/>
                <w:lang w:val="uk-UA"/>
              </w:rPr>
              <w:t>війни</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t xml:space="preserve"> </w:t>
            </w:r>
            <w:r w:rsidRPr="00402210">
              <w:rPr>
                <w:rFonts w:ascii="inherit" w:hAnsi="inherit" w:cs="Arial" w:hint="eastAsia"/>
                <w:color w:val="000000"/>
                <w:lang w:val="uk-UA"/>
              </w:rPr>
              <w:t>колишнім</w:t>
            </w:r>
            <w:r w:rsidRPr="00402210">
              <w:rPr>
                <w:rFonts w:ascii="inherit" w:hAnsi="inherit" w:cs="Arial"/>
                <w:color w:val="000000"/>
                <w:lang w:val="uk-UA"/>
              </w:rPr>
              <w:t xml:space="preserve"> </w:t>
            </w:r>
            <w:r w:rsidRPr="00402210">
              <w:rPr>
                <w:rFonts w:ascii="inherit" w:hAnsi="inherit" w:cs="Arial" w:hint="eastAsia"/>
                <w:color w:val="000000"/>
                <w:lang w:val="uk-UA"/>
              </w:rPr>
              <w:t>СРСР</w:t>
            </w:r>
            <w:r w:rsidRPr="00402210">
              <w:rPr>
                <w:rFonts w:ascii="inherit" w:hAnsi="inherit" w:cs="Arial"/>
                <w:color w:val="000000"/>
                <w:lang w:val="uk-UA"/>
              </w:rPr>
              <w:t xml:space="preserve"> </w:t>
            </w:r>
            <w:r w:rsidRPr="00402210">
              <w:rPr>
                <w:rFonts w:ascii="inherit" w:hAnsi="inherit" w:cs="Arial" w:hint="eastAsia"/>
                <w:color w:val="000000"/>
                <w:lang w:val="uk-UA"/>
              </w:rPr>
              <w:t>або</w:t>
            </w:r>
            <w:r w:rsidRPr="00402210">
              <w:rPr>
                <w:rFonts w:ascii="inherit" w:hAnsi="inherit" w:cs="Arial"/>
                <w:color w:val="000000"/>
                <w:lang w:val="uk-UA"/>
              </w:rPr>
              <w:t xml:space="preserve"> </w:t>
            </w:r>
            <w:r w:rsidRPr="00402210">
              <w:rPr>
                <w:rFonts w:ascii="inherit" w:hAnsi="inherit" w:cs="Arial" w:hint="eastAsia"/>
                <w:color w:val="000000"/>
                <w:lang w:val="uk-UA"/>
              </w:rPr>
              <w:t>були</w:t>
            </w:r>
            <w:r w:rsidRPr="00402210">
              <w:rPr>
                <w:rFonts w:ascii="inherit" w:hAnsi="inherit" w:cs="Arial"/>
                <w:color w:val="000000"/>
                <w:lang w:val="uk-UA"/>
              </w:rPr>
              <w:t xml:space="preserve"> </w:t>
            </w:r>
            <w:r w:rsidRPr="00402210">
              <w:rPr>
                <w:rFonts w:ascii="inherit" w:hAnsi="inherit" w:cs="Arial" w:hint="eastAsia"/>
                <w:color w:val="000000"/>
                <w:lang w:val="uk-UA"/>
              </w:rPr>
              <w:t>окуповані</w:t>
            </w:r>
            <w:r w:rsidRPr="00402210">
              <w:rPr>
                <w:rFonts w:ascii="inherit" w:hAnsi="inherit" w:cs="Arial"/>
                <w:color w:val="000000"/>
                <w:lang w:val="uk-UA"/>
              </w:rPr>
              <w:t xml:space="preserve"> </w:t>
            </w:r>
            <w:r w:rsidRPr="00402210">
              <w:rPr>
                <w:rFonts w:ascii="inherit" w:hAnsi="inherit" w:cs="Arial" w:hint="eastAsia"/>
                <w:color w:val="000000"/>
                <w:lang w:val="uk-UA"/>
              </w:rPr>
              <w:t>фашистською</w:t>
            </w:r>
            <w:r w:rsidRPr="00402210">
              <w:rPr>
                <w:rFonts w:ascii="inherit" w:hAnsi="inherit" w:cs="Arial"/>
                <w:color w:val="000000"/>
                <w:lang w:val="uk-UA"/>
              </w:rPr>
              <w:t xml:space="preserve"> </w:t>
            </w:r>
            <w:r w:rsidRPr="00402210">
              <w:rPr>
                <w:rFonts w:ascii="inherit" w:hAnsi="inherit" w:cs="Arial" w:hint="eastAsia"/>
                <w:color w:val="000000"/>
                <w:lang w:val="uk-UA"/>
              </w:rPr>
              <w:t>Німеччиною</w:t>
            </w:r>
            <w:r w:rsidRPr="00402210">
              <w:rPr>
                <w:rFonts w:ascii="inherit" w:hAnsi="inherit" w:cs="Arial"/>
                <w:color w:val="000000"/>
                <w:lang w:val="uk-UA"/>
              </w:rPr>
              <w:t xml:space="preserve"> </w:t>
            </w:r>
            <w:r w:rsidRPr="00402210">
              <w:rPr>
                <w:rFonts w:ascii="inherit" w:hAnsi="inherit" w:cs="Arial" w:hint="eastAsia"/>
                <w:color w:val="000000"/>
                <w:lang w:val="uk-UA"/>
              </w:rPr>
              <w:t>та</w:t>
            </w:r>
            <w:r w:rsidRPr="00402210">
              <w:rPr>
                <w:rFonts w:ascii="inherit" w:hAnsi="inherit" w:cs="Arial"/>
                <w:color w:val="000000"/>
                <w:lang w:val="uk-UA"/>
              </w:rPr>
              <w:t xml:space="preserve"> </w:t>
            </w:r>
            <w:r w:rsidRPr="00402210">
              <w:rPr>
                <w:rFonts w:ascii="inherit" w:hAnsi="inherit" w:cs="Arial" w:hint="eastAsia"/>
                <w:color w:val="000000"/>
                <w:lang w:val="uk-UA"/>
              </w:rPr>
              <w:t>її</w:t>
            </w:r>
            <w:r w:rsidRPr="00402210">
              <w:rPr>
                <w:rFonts w:ascii="inherit" w:hAnsi="inherit" w:cs="Arial"/>
                <w:color w:val="000000"/>
                <w:lang w:val="uk-UA"/>
              </w:rPr>
              <w:t xml:space="preserve"> </w:t>
            </w:r>
            <w:r w:rsidRPr="00402210">
              <w:rPr>
                <w:rFonts w:ascii="inherit" w:hAnsi="inherit" w:cs="Arial" w:hint="eastAsia"/>
                <w:color w:val="000000"/>
                <w:lang w:val="uk-UA"/>
              </w:rPr>
              <w:t>союзниками</w:t>
            </w:r>
            <w:r w:rsidRPr="00402210">
              <w:rPr>
                <w:rFonts w:ascii="inherit" w:hAnsi="inherit" w:cs="Arial"/>
                <w:color w:val="000000"/>
                <w:lang w:val="uk-UA"/>
              </w:rPr>
              <w:t>.</w:t>
            </w:r>
          </w:p>
        </w:tc>
      </w:tr>
      <w:tr w:rsidR="00C87630" w:rsidRPr="00402210" w:rsidTr="0005476E">
        <w:tc>
          <w:tcPr>
            <w:tcW w:w="4170"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hint="eastAsia"/>
                <w:color w:val="000000"/>
                <w:lang w:val="uk-UA"/>
              </w:rPr>
              <w:t>Особи</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перебували</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блокадній</w:t>
            </w:r>
            <w:r w:rsidRPr="00402210">
              <w:rPr>
                <w:rFonts w:ascii="inherit" w:hAnsi="inherit" w:cs="Arial"/>
                <w:color w:val="000000"/>
                <w:lang w:val="uk-UA"/>
              </w:rPr>
              <w:t xml:space="preserve"> </w:t>
            </w:r>
            <w:r w:rsidRPr="00402210">
              <w:rPr>
                <w:rFonts w:ascii="inherit" w:hAnsi="inherit" w:cs="Arial" w:hint="eastAsia"/>
                <w:color w:val="000000"/>
                <w:lang w:val="uk-UA"/>
              </w:rPr>
              <w:t>території</w:t>
            </w:r>
            <w:r w:rsidRPr="00402210">
              <w:rPr>
                <w:rFonts w:ascii="inherit" w:hAnsi="inherit" w:cs="Arial"/>
                <w:color w:val="000000"/>
                <w:lang w:val="uk-UA"/>
              </w:rPr>
              <w:br/>
            </w:r>
            <w:r w:rsidRPr="00402210">
              <w:rPr>
                <w:rFonts w:ascii="inherit" w:hAnsi="inherit" w:cs="Arial" w:hint="eastAsia"/>
                <w:color w:val="000000"/>
                <w:lang w:val="uk-UA"/>
              </w:rPr>
              <w:t>колишнього</w:t>
            </w:r>
            <w:r w:rsidRPr="00402210">
              <w:rPr>
                <w:rFonts w:ascii="inherit" w:hAnsi="inherit" w:cs="Arial"/>
                <w:color w:val="000000"/>
                <w:lang w:val="uk-UA"/>
              </w:rPr>
              <w:t xml:space="preserve"> </w:t>
            </w:r>
            <w:r w:rsidRPr="00402210">
              <w:rPr>
                <w:rFonts w:ascii="inherit" w:hAnsi="inherit" w:cs="Arial" w:hint="eastAsia"/>
                <w:color w:val="000000"/>
                <w:lang w:val="uk-UA"/>
              </w:rPr>
              <w:t>Ленінграду</w:t>
            </w:r>
            <w:r w:rsidRPr="00402210">
              <w:rPr>
                <w:rFonts w:ascii="inherit" w:hAnsi="inherit" w:cs="Arial"/>
                <w:color w:val="000000"/>
                <w:lang w:val="uk-UA"/>
              </w:rPr>
              <w:t xml:space="preserve"> (</w:t>
            </w:r>
            <w:r w:rsidRPr="00402210">
              <w:rPr>
                <w:rFonts w:ascii="inherit" w:hAnsi="inherit" w:cs="Arial" w:hint="eastAsia"/>
                <w:color w:val="000000"/>
                <w:lang w:val="uk-UA"/>
              </w:rPr>
              <w:t>Санкт</w:t>
            </w:r>
            <w:r w:rsidRPr="00402210">
              <w:rPr>
                <w:rFonts w:ascii="inherit" w:hAnsi="inherit" w:cs="Arial"/>
                <w:color w:val="000000"/>
                <w:lang w:val="uk-UA"/>
              </w:rPr>
              <w:t>-</w:t>
            </w:r>
            <w:r w:rsidRPr="00402210">
              <w:rPr>
                <w:rFonts w:ascii="inherit" w:hAnsi="inherit" w:cs="Arial" w:hint="eastAsia"/>
                <w:color w:val="000000"/>
                <w:lang w:val="uk-UA"/>
              </w:rPr>
              <w:t>Петербург</w:t>
            </w:r>
            <w:r w:rsidRPr="00402210">
              <w:rPr>
                <w:rFonts w:ascii="inherit" w:hAnsi="inherit" w:cs="Arial"/>
                <w:color w:val="000000"/>
                <w:lang w:val="uk-UA"/>
              </w:rPr>
              <w:t xml:space="preserve">, </w:t>
            </w:r>
            <w:r w:rsidRPr="00402210">
              <w:rPr>
                <w:rFonts w:ascii="inherit" w:hAnsi="inherit" w:cs="Arial" w:hint="eastAsia"/>
                <w:color w:val="000000"/>
                <w:lang w:val="uk-UA"/>
              </w:rPr>
              <w:t>Російська</w:t>
            </w:r>
            <w:r w:rsidRPr="00402210">
              <w:rPr>
                <w:rFonts w:ascii="inherit" w:hAnsi="inherit" w:cs="Arial"/>
                <w:color w:val="000000"/>
                <w:lang w:val="uk-UA"/>
              </w:rPr>
              <w:t xml:space="preserve"> </w:t>
            </w:r>
            <w:r w:rsidRPr="00402210">
              <w:rPr>
                <w:rFonts w:ascii="inherit" w:hAnsi="inherit" w:cs="Arial" w:hint="eastAsia"/>
                <w:color w:val="000000"/>
                <w:lang w:val="uk-UA"/>
              </w:rPr>
              <w:t>Федерація</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період</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t xml:space="preserve"> 8 </w:t>
            </w:r>
            <w:r w:rsidRPr="00402210">
              <w:rPr>
                <w:rFonts w:ascii="inherit" w:hAnsi="inherit" w:cs="Arial" w:hint="eastAsia"/>
                <w:color w:val="000000"/>
                <w:lang w:val="uk-UA"/>
              </w:rPr>
              <w:t>вересня</w:t>
            </w:r>
            <w:r w:rsidRPr="00402210">
              <w:rPr>
                <w:rFonts w:ascii="inherit" w:hAnsi="inherit" w:cs="Arial"/>
                <w:color w:val="000000"/>
                <w:lang w:val="uk-UA"/>
              </w:rPr>
              <w:t xml:space="preserve"> 1941 </w:t>
            </w:r>
            <w:r w:rsidRPr="00402210">
              <w:rPr>
                <w:rFonts w:ascii="inherit" w:hAnsi="inherit" w:cs="Arial" w:hint="eastAsia"/>
                <w:color w:val="000000"/>
                <w:lang w:val="uk-UA"/>
              </w:rPr>
              <w:t>р</w:t>
            </w:r>
            <w:r w:rsidRPr="00402210">
              <w:rPr>
                <w:rFonts w:ascii="inherit" w:hAnsi="inherit" w:cs="Arial"/>
                <w:color w:val="000000"/>
                <w:lang w:val="uk-UA"/>
              </w:rPr>
              <w:t xml:space="preserve">. </w:t>
            </w:r>
            <w:r w:rsidRPr="00402210">
              <w:rPr>
                <w:rFonts w:ascii="inherit" w:hAnsi="inherit" w:cs="Arial" w:hint="eastAsia"/>
                <w:color w:val="000000"/>
                <w:lang w:val="uk-UA"/>
              </w:rPr>
              <w:t>по</w:t>
            </w:r>
            <w:r w:rsidRPr="00402210">
              <w:rPr>
                <w:rFonts w:ascii="inherit" w:hAnsi="inherit" w:cs="Arial"/>
                <w:color w:val="000000"/>
                <w:lang w:val="uk-UA"/>
              </w:rPr>
              <w:t xml:space="preserve"> 27 </w:t>
            </w:r>
            <w:r w:rsidRPr="00402210">
              <w:rPr>
                <w:rFonts w:ascii="inherit" w:hAnsi="inherit" w:cs="Arial" w:hint="eastAsia"/>
                <w:color w:val="000000"/>
                <w:lang w:val="uk-UA"/>
              </w:rPr>
              <w:t>січня</w:t>
            </w:r>
            <w:r w:rsidRPr="00402210">
              <w:rPr>
                <w:rFonts w:ascii="inherit" w:hAnsi="inherit" w:cs="Arial"/>
                <w:color w:val="000000"/>
                <w:lang w:val="uk-UA"/>
              </w:rPr>
              <w:t xml:space="preserve"> 1944 </w:t>
            </w:r>
            <w:r w:rsidRPr="00402210">
              <w:rPr>
                <w:rFonts w:ascii="inherit" w:hAnsi="inherit" w:cs="Arial" w:hint="eastAsia"/>
                <w:color w:val="000000"/>
                <w:lang w:val="uk-UA"/>
              </w:rPr>
              <w:t>р</w:t>
            </w:r>
            <w:r w:rsidRPr="00402210">
              <w:rPr>
                <w:rFonts w:ascii="inherit" w:hAnsi="inherit" w:cs="Arial"/>
                <w:color w:val="000000"/>
                <w:lang w:val="uk-UA"/>
              </w:rPr>
              <w:t xml:space="preserve">., </w:t>
            </w:r>
            <w:r w:rsidRPr="00402210">
              <w:rPr>
                <w:rFonts w:ascii="inherit" w:hAnsi="inherit" w:cs="Arial" w:hint="eastAsia"/>
                <w:color w:val="000000"/>
                <w:lang w:val="uk-UA"/>
              </w:rPr>
              <w:t>заробітна</w:t>
            </w:r>
            <w:r w:rsidRPr="00402210">
              <w:rPr>
                <w:rFonts w:ascii="inherit" w:hAnsi="inherit" w:cs="Arial"/>
                <w:color w:val="000000"/>
                <w:lang w:val="uk-UA"/>
              </w:rPr>
              <w:t xml:space="preserve"> </w:t>
            </w:r>
            <w:r w:rsidRPr="00402210">
              <w:rPr>
                <w:rFonts w:ascii="inherit" w:hAnsi="inherit" w:cs="Arial" w:hint="eastAsia"/>
                <w:color w:val="000000"/>
                <w:lang w:val="uk-UA"/>
              </w:rPr>
              <w:t>плата</w:t>
            </w:r>
            <w:r w:rsidRPr="00402210">
              <w:rPr>
                <w:rFonts w:ascii="inherit" w:hAnsi="inherit" w:cs="Arial"/>
                <w:color w:val="000000"/>
                <w:lang w:val="uk-UA"/>
              </w:rPr>
              <w:t xml:space="preserve"> </w:t>
            </w:r>
            <w:r w:rsidRPr="00402210">
              <w:rPr>
                <w:rFonts w:ascii="inherit" w:hAnsi="inherit" w:cs="Arial" w:hint="eastAsia"/>
                <w:color w:val="000000"/>
                <w:lang w:val="uk-UA"/>
              </w:rPr>
              <w:t>яких</w:t>
            </w:r>
            <w:r w:rsidRPr="00402210">
              <w:rPr>
                <w:rFonts w:ascii="inherit" w:hAnsi="inherit" w:cs="Arial"/>
                <w:color w:val="000000"/>
                <w:lang w:val="uk-UA"/>
              </w:rPr>
              <w:t xml:space="preserve"> </w:t>
            </w:r>
            <w:r w:rsidRPr="00402210">
              <w:rPr>
                <w:rFonts w:ascii="inherit" w:hAnsi="inherit" w:cs="Arial" w:hint="eastAsia"/>
                <w:color w:val="000000"/>
                <w:lang w:val="uk-UA"/>
              </w:rPr>
              <w:t>не</w:t>
            </w:r>
            <w:r w:rsidRPr="00402210">
              <w:rPr>
                <w:rFonts w:ascii="inherit" w:hAnsi="inherit" w:cs="Arial"/>
                <w:color w:val="000000"/>
                <w:lang w:val="uk-UA"/>
              </w:rPr>
              <w:t xml:space="preserve"> </w:t>
            </w:r>
            <w:r w:rsidRPr="00402210">
              <w:rPr>
                <w:rFonts w:ascii="inherit" w:hAnsi="inherit" w:cs="Arial" w:hint="eastAsia"/>
                <w:color w:val="000000"/>
                <w:lang w:val="uk-UA"/>
              </w:rPr>
              <w:t>перевищує</w:t>
            </w:r>
            <w:r w:rsidRPr="00402210">
              <w:rPr>
                <w:rFonts w:ascii="inherit" w:hAnsi="inherit" w:cs="Arial"/>
                <w:color w:val="000000"/>
                <w:lang w:val="uk-UA"/>
              </w:rPr>
              <w:t xml:space="preserve"> </w:t>
            </w:r>
            <w:r w:rsidRPr="00402210">
              <w:rPr>
                <w:rFonts w:ascii="inherit" w:hAnsi="inherit" w:cs="Arial" w:hint="eastAsia"/>
                <w:color w:val="000000"/>
                <w:lang w:val="uk-UA"/>
              </w:rPr>
              <w:t>граничний</w:t>
            </w:r>
            <w:r w:rsidRPr="00402210">
              <w:rPr>
                <w:rFonts w:ascii="inherit" w:hAnsi="inherit" w:cs="Arial"/>
                <w:color w:val="000000"/>
                <w:lang w:val="uk-UA"/>
              </w:rPr>
              <w:t xml:space="preserve"> </w:t>
            </w:r>
            <w:r w:rsidRPr="00402210">
              <w:rPr>
                <w:rFonts w:ascii="inherit" w:hAnsi="inherit" w:cs="Arial" w:hint="eastAsia"/>
                <w:color w:val="000000"/>
                <w:lang w:val="uk-UA"/>
              </w:rPr>
              <w:t>розмір</w:t>
            </w:r>
            <w:r w:rsidRPr="00402210">
              <w:rPr>
                <w:rFonts w:ascii="inherit" w:hAnsi="inherit" w:cs="Arial"/>
                <w:color w:val="000000"/>
                <w:lang w:val="uk-UA"/>
              </w:rPr>
              <w:t xml:space="preserve"> </w:t>
            </w:r>
            <w:r w:rsidRPr="00402210">
              <w:rPr>
                <w:rFonts w:ascii="inherit" w:hAnsi="inherit" w:cs="Arial" w:hint="eastAsia"/>
                <w:color w:val="000000"/>
                <w:lang w:val="uk-UA"/>
              </w:rPr>
              <w:t>доходу</w:t>
            </w:r>
            <w:r w:rsidRPr="00402210">
              <w:rPr>
                <w:rFonts w:ascii="inherit" w:hAnsi="inherit" w:cs="Arial"/>
                <w:color w:val="000000"/>
                <w:lang w:val="uk-UA"/>
              </w:rPr>
              <w:t xml:space="preserve">, </w:t>
            </w:r>
            <w:r w:rsidRPr="00402210">
              <w:rPr>
                <w:rFonts w:ascii="inherit" w:hAnsi="inherit" w:cs="Arial" w:hint="eastAsia"/>
                <w:color w:val="000000"/>
                <w:lang w:val="uk-UA"/>
              </w:rPr>
              <w:t>що</w:t>
            </w:r>
            <w:r w:rsidRPr="00402210">
              <w:rPr>
                <w:rFonts w:ascii="inherit" w:hAnsi="inherit" w:cs="Arial"/>
                <w:color w:val="000000"/>
                <w:lang w:val="uk-UA"/>
              </w:rPr>
              <w:t xml:space="preserve"> </w:t>
            </w:r>
            <w:r w:rsidRPr="00402210">
              <w:rPr>
                <w:rFonts w:ascii="inherit" w:hAnsi="inherit" w:cs="Arial" w:hint="eastAsia"/>
                <w:color w:val="000000"/>
                <w:lang w:val="uk-UA"/>
              </w:rPr>
              <w:t>дає</w:t>
            </w:r>
            <w:r w:rsidRPr="00402210">
              <w:rPr>
                <w:rFonts w:ascii="inherit" w:hAnsi="inherit" w:cs="Arial"/>
                <w:color w:val="000000"/>
                <w:lang w:val="uk-UA"/>
              </w:rPr>
              <w:t xml:space="preserve"> </w:t>
            </w:r>
            <w:r w:rsidRPr="00402210">
              <w:rPr>
                <w:rFonts w:ascii="inherit" w:hAnsi="inherit" w:cs="Arial" w:hint="eastAsia"/>
                <w:color w:val="000000"/>
                <w:lang w:val="uk-UA"/>
              </w:rPr>
              <w:t>право</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соціальну</w:t>
            </w:r>
            <w:r w:rsidRPr="00402210">
              <w:rPr>
                <w:rFonts w:ascii="inherit" w:hAnsi="inherit" w:cs="Arial"/>
                <w:color w:val="000000"/>
                <w:lang w:val="uk-UA"/>
              </w:rPr>
              <w:t xml:space="preserve"> </w:t>
            </w:r>
            <w:r w:rsidRPr="00402210">
              <w:rPr>
                <w:rFonts w:ascii="inherit" w:hAnsi="inherit" w:cs="Arial" w:hint="eastAsia"/>
                <w:color w:val="000000"/>
                <w:lang w:val="uk-UA"/>
              </w:rPr>
              <w:t>пільгу</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2018 </w:t>
            </w:r>
            <w:r w:rsidRPr="00402210">
              <w:rPr>
                <w:rFonts w:ascii="inherit" w:hAnsi="inherit" w:cs="Arial" w:hint="eastAsia"/>
                <w:color w:val="000000"/>
                <w:lang w:val="uk-UA"/>
              </w:rPr>
              <w:t>році</w:t>
            </w:r>
            <w:r w:rsidRPr="00402210">
              <w:rPr>
                <w:rFonts w:ascii="inherit" w:hAnsi="inherit" w:cs="Arial"/>
                <w:color w:val="000000"/>
                <w:lang w:val="uk-UA"/>
              </w:rPr>
              <w:t xml:space="preserve"> – 2470 </w:t>
            </w:r>
            <w:r w:rsidRPr="00402210">
              <w:rPr>
                <w:rFonts w:ascii="inherit" w:hAnsi="inherit" w:cs="Arial" w:hint="eastAsia"/>
                <w:color w:val="000000"/>
                <w:lang w:val="uk-UA"/>
              </w:rPr>
              <w:t>грн</w:t>
            </w:r>
            <w:r w:rsidRPr="00402210">
              <w:rPr>
                <w:rFonts w:ascii="inherit" w:hAnsi="inherit" w:cs="Arial"/>
                <w:color w:val="000000"/>
                <w:lang w:val="uk-UA"/>
              </w:rPr>
              <w:t>.).</w:t>
            </w:r>
            <w:r w:rsidRPr="00402210">
              <w:rPr>
                <w:rFonts w:ascii="inherit" w:hAnsi="inherit" w:cs="Arial"/>
                <w:color w:val="000000"/>
                <w:lang w:val="uk-UA"/>
              </w:rPr>
              <w:br/>
              <w:t>(</w:t>
            </w:r>
            <w:r w:rsidRPr="00402210">
              <w:rPr>
                <w:rFonts w:ascii="inherit" w:hAnsi="inherit" w:cs="Arial" w:hint="eastAsia"/>
                <w:color w:val="000000"/>
                <w:lang w:val="uk-UA"/>
              </w:rPr>
              <w:t>пп</w:t>
            </w:r>
            <w:r w:rsidRPr="00402210">
              <w:rPr>
                <w:rFonts w:ascii="inherit" w:hAnsi="inherit" w:cs="Arial"/>
                <w:color w:val="000000"/>
                <w:lang w:val="uk-UA"/>
              </w:rPr>
              <w:t>. “</w:t>
            </w:r>
            <w:r w:rsidRPr="00402210">
              <w:rPr>
                <w:rFonts w:ascii="inherit" w:hAnsi="inherit" w:cs="Arial" w:hint="eastAsia"/>
                <w:color w:val="000000"/>
                <w:lang w:val="uk-UA"/>
              </w:rPr>
              <w:t>ґ</w:t>
            </w:r>
            <w:r w:rsidRPr="00402210">
              <w:rPr>
                <w:rFonts w:ascii="inherit" w:hAnsi="inherit" w:cs="Arial"/>
                <w:color w:val="000000"/>
                <w:lang w:val="uk-UA"/>
              </w:rPr>
              <w:t xml:space="preserve"> ” </w:t>
            </w:r>
            <w:r w:rsidRPr="00402210">
              <w:rPr>
                <w:rFonts w:ascii="inherit" w:hAnsi="inherit" w:cs="Arial" w:hint="eastAsia"/>
                <w:color w:val="000000"/>
                <w:lang w:val="uk-UA"/>
              </w:rPr>
              <w:t>п</w:t>
            </w:r>
            <w:r w:rsidRPr="00402210">
              <w:rPr>
                <w:rFonts w:ascii="inherit" w:hAnsi="inherit" w:cs="Arial"/>
                <w:color w:val="000000"/>
                <w:lang w:val="uk-UA"/>
              </w:rPr>
              <w:t xml:space="preserve">.169.1.4 </w:t>
            </w:r>
            <w:r w:rsidRPr="00402210">
              <w:rPr>
                <w:rFonts w:ascii="inherit" w:hAnsi="inherit" w:cs="Arial" w:hint="eastAsia"/>
                <w:color w:val="000000"/>
                <w:lang w:val="uk-UA"/>
              </w:rPr>
              <w:t>ПКУ</w:t>
            </w:r>
            <w:r w:rsidRPr="00402210">
              <w:rPr>
                <w:rFonts w:ascii="inherit" w:hAnsi="inherit" w:cs="Arial"/>
                <w:color w:val="000000"/>
                <w:lang w:val="uk-UA"/>
              </w:rPr>
              <w:t>)</w:t>
            </w:r>
          </w:p>
        </w:tc>
        <w:tc>
          <w:tcPr>
            <w:tcW w:w="1800" w:type="dxa"/>
            <w:shd w:val="clear" w:color="auto" w:fill="FFFFFF"/>
            <w:tcMar>
              <w:top w:w="30" w:type="dxa"/>
              <w:left w:w="30" w:type="dxa"/>
              <w:bottom w:w="30" w:type="dxa"/>
              <w:right w:w="30" w:type="dxa"/>
            </w:tcMar>
            <w:vAlign w:val="center"/>
          </w:tcPr>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1762,00</w:t>
            </w:r>
          </w:p>
          <w:p w:rsidR="00C87630" w:rsidRPr="00402210" w:rsidRDefault="00C87630" w:rsidP="00AE477B">
            <w:pPr>
              <w:pStyle w:val="NormalWeb"/>
              <w:spacing w:before="0" w:beforeAutospacing="0" w:after="150" w:afterAutospacing="0" w:line="300" w:lineRule="atLeast"/>
              <w:jc w:val="center"/>
              <w:textAlignment w:val="baseline"/>
              <w:rPr>
                <w:rFonts w:ascii="inherit" w:hAnsi="inherit" w:cs="Arial"/>
                <w:color w:val="000000"/>
                <w:lang w:val="uk-UA"/>
              </w:rPr>
            </w:pPr>
            <w:r w:rsidRPr="00402210">
              <w:rPr>
                <w:rFonts w:ascii="inherit" w:hAnsi="inherit" w:cs="Arial"/>
                <w:color w:val="000000"/>
                <w:lang w:val="uk-UA"/>
              </w:rPr>
              <w:t xml:space="preserve">(1762 </w:t>
            </w:r>
            <w:r w:rsidRPr="00402210">
              <w:rPr>
                <w:rFonts w:ascii="inherit" w:hAnsi="inherit" w:cs="Arial" w:hint="eastAsia"/>
                <w:color w:val="000000"/>
                <w:lang w:val="uk-UA"/>
              </w:rPr>
              <w:t>х</w:t>
            </w:r>
            <w:r w:rsidRPr="00402210">
              <w:rPr>
                <w:rFonts w:ascii="inherit" w:hAnsi="inherit" w:cs="Arial"/>
                <w:color w:val="000000"/>
                <w:lang w:val="uk-UA"/>
              </w:rPr>
              <w:t xml:space="preserve"> 50% </w:t>
            </w:r>
            <w:r w:rsidRPr="00402210">
              <w:rPr>
                <w:rFonts w:ascii="inherit" w:hAnsi="inherit" w:cs="Arial" w:hint="eastAsia"/>
                <w:color w:val="000000"/>
                <w:lang w:val="uk-UA"/>
              </w:rPr>
              <w:t>х</w:t>
            </w:r>
            <w:r w:rsidRPr="00402210">
              <w:rPr>
                <w:rFonts w:ascii="inherit" w:hAnsi="inherit" w:cs="Arial"/>
                <w:color w:val="000000"/>
                <w:lang w:val="uk-UA"/>
              </w:rPr>
              <w:t xml:space="preserve"> 200%)</w:t>
            </w:r>
          </w:p>
        </w:tc>
        <w:tc>
          <w:tcPr>
            <w:tcW w:w="5074" w:type="dxa"/>
            <w:shd w:val="clear" w:color="auto" w:fill="FFFFFF"/>
            <w:tcMar>
              <w:top w:w="30" w:type="dxa"/>
              <w:left w:w="30" w:type="dxa"/>
              <w:bottom w:w="30" w:type="dxa"/>
              <w:right w:w="30" w:type="dxa"/>
            </w:tcMar>
            <w:vAlign w:val="center"/>
          </w:tcPr>
          <w:p w:rsidR="00C87630" w:rsidRPr="00402210" w:rsidRDefault="00C87630" w:rsidP="00AE477B">
            <w:pPr>
              <w:spacing w:line="300" w:lineRule="atLeast"/>
              <w:rPr>
                <w:rFonts w:ascii="inherit" w:hAnsi="inherit" w:cs="Arial"/>
                <w:color w:val="000000"/>
                <w:lang w:val="uk-UA"/>
              </w:rPr>
            </w:pPr>
            <w:r w:rsidRPr="00402210">
              <w:rPr>
                <w:rFonts w:ascii="inherit" w:hAnsi="inherit" w:cs="Arial"/>
                <w:color w:val="000000"/>
                <w:lang w:val="uk-UA"/>
              </w:rPr>
              <w:t xml:space="preserve">– </w:t>
            </w:r>
            <w:r w:rsidRPr="00402210">
              <w:rPr>
                <w:rFonts w:ascii="inherit" w:hAnsi="inherit" w:cs="Arial" w:hint="eastAsia"/>
                <w:color w:val="000000"/>
                <w:lang w:val="uk-UA"/>
              </w:rPr>
              <w:t>документи</w:t>
            </w:r>
            <w:r w:rsidRPr="00402210">
              <w:rPr>
                <w:rFonts w:ascii="inherit" w:hAnsi="inherit" w:cs="Arial"/>
                <w:color w:val="000000"/>
                <w:lang w:val="uk-UA"/>
              </w:rPr>
              <w:t xml:space="preserve">, </w:t>
            </w:r>
            <w:r w:rsidRPr="00402210">
              <w:rPr>
                <w:rFonts w:ascii="inherit" w:hAnsi="inherit" w:cs="Arial" w:hint="eastAsia"/>
                <w:color w:val="000000"/>
                <w:lang w:val="uk-UA"/>
              </w:rPr>
              <w:t>які</w:t>
            </w:r>
            <w:r w:rsidRPr="00402210">
              <w:rPr>
                <w:rFonts w:ascii="inherit" w:hAnsi="inherit" w:cs="Arial"/>
                <w:color w:val="000000"/>
                <w:lang w:val="uk-UA"/>
              </w:rPr>
              <w:t xml:space="preserve"> </w:t>
            </w:r>
            <w:r w:rsidRPr="00402210">
              <w:rPr>
                <w:rFonts w:ascii="inherit" w:hAnsi="inherit" w:cs="Arial" w:hint="eastAsia"/>
                <w:color w:val="000000"/>
                <w:lang w:val="uk-UA"/>
              </w:rPr>
              <w:t>містять</w:t>
            </w:r>
            <w:r w:rsidRPr="00402210">
              <w:rPr>
                <w:rFonts w:ascii="inherit" w:hAnsi="inherit" w:cs="Arial"/>
                <w:color w:val="000000"/>
                <w:lang w:val="uk-UA"/>
              </w:rPr>
              <w:t xml:space="preserve"> </w:t>
            </w:r>
            <w:r w:rsidRPr="00402210">
              <w:rPr>
                <w:rFonts w:ascii="inherit" w:hAnsi="inherit" w:cs="Arial" w:hint="eastAsia"/>
                <w:color w:val="000000"/>
                <w:lang w:val="uk-UA"/>
              </w:rPr>
              <w:t>необхідні</w:t>
            </w:r>
            <w:r w:rsidRPr="00402210">
              <w:rPr>
                <w:rFonts w:ascii="inherit" w:hAnsi="inherit" w:cs="Arial"/>
                <w:color w:val="000000"/>
                <w:lang w:val="uk-UA"/>
              </w:rPr>
              <w:t xml:space="preserve"> </w:t>
            </w:r>
            <w:r w:rsidRPr="00402210">
              <w:rPr>
                <w:rFonts w:ascii="inherit" w:hAnsi="inherit" w:cs="Arial" w:hint="eastAsia"/>
                <w:color w:val="000000"/>
                <w:lang w:val="uk-UA"/>
              </w:rPr>
              <w:t>відомості</w:t>
            </w:r>
            <w:r w:rsidRPr="00402210">
              <w:rPr>
                <w:rFonts w:ascii="inherit" w:hAnsi="inherit" w:cs="Arial"/>
                <w:color w:val="000000"/>
                <w:lang w:val="uk-UA"/>
              </w:rPr>
              <w:t xml:space="preserve"> </w:t>
            </w:r>
            <w:r w:rsidRPr="00402210">
              <w:rPr>
                <w:rFonts w:ascii="inherit" w:hAnsi="inherit" w:cs="Arial" w:hint="eastAsia"/>
                <w:color w:val="000000"/>
                <w:lang w:val="uk-UA"/>
              </w:rPr>
              <w:t>про</w:t>
            </w:r>
            <w:r w:rsidRPr="00402210">
              <w:rPr>
                <w:rFonts w:ascii="inherit" w:hAnsi="inherit" w:cs="Arial"/>
                <w:color w:val="000000"/>
                <w:lang w:val="uk-UA"/>
              </w:rPr>
              <w:t xml:space="preserve"> </w:t>
            </w:r>
            <w:r w:rsidRPr="00402210">
              <w:rPr>
                <w:rFonts w:ascii="inherit" w:hAnsi="inherit" w:cs="Arial" w:hint="eastAsia"/>
                <w:color w:val="000000"/>
                <w:lang w:val="uk-UA"/>
              </w:rPr>
              <w:t>факт</w:t>
            </w:r>
            <w:r w:rsidRPr="00402210">
              <w:rPr>
                <w:rFonts w:ascii="inherit" w:hAnsi="inherit" w:cs="Arial"/>
                <w:color w:val="000000"/>
                <w:lang w:val="uk-UA"/>
              </w:rPr>
              <w:t xml:space="preserve"> </w:t>
            </w:r>
            <w:r w:rsidRPr="00402210">
              <w:rPr>
                <w:rFonts w:ascii="inherit" w:hAnsi="inherit" w:cs="Arial" w:hint="eastAsia"/>
                <w:color w:val="000000"/>
                <w:lang w:val="uk-UA"/>
              </w:rPr>
              <w:t>перебування</w:t>
            </w:r>
            <w:r w:rsidRPr="00402210">
              <w:rPr>
                <w:rFonts w:ascii="inherit" w:hAnsi="inherit" w:cs="Arial"/>
                <w:color w:val="000000"/>
                <w:lang w:val="uk-UA"/>
              </w:rPr>
              <w:t xml:space="preserve"> </w:t>
            </w:r>
            <w:r w:rsidRPr="00402210">
              <w:rPr>
                <w:rFonts w:ascii="inherit" w:hAnsi="inherit" w:cs="Arial" w:hint="eastAsia"/>
                <w:color w:val="000000"/>
                <w:lang w:val="uk-UA"/>
              </w:rPr>
              <w:t>на</w:t>
            </w:r>
            <w:r w:rsidRPr="00402210">
              <w:rPr>
                <w:rFonts w:ascii="inherit" w:hAnsi="inherit" w:cs="Arial"/>
                <w:color w:val="000000"/>
                <w:lang w:val="uk-UA"/>
              </w:rPr>
              <w:t xml:space="preserve"> </w:t>
            </w:r>
            <w:r w:rsidRPr="00402210">
              <w:rPr>
                <w:rFonts w:ascii="inherit" w:hAnsi="inherit" w:cs="Arial" w:hint="eastAsia"/>
                <w:color w:val="000000"/>
                <w:lang w:val="uk-UA"/>
              </w:rPr>
              <w:t>блокадній</w:t>
            </w:r>
            <w:r w:rsidRPr="00402210">
              <w:rPr>
                <w:rFonts w:ascii="inherit" w:hAnsi="inherit" w:cs="Arial"/>
                <w:color w:val="000000"/>
                <w:lang w:val="uk-UA"/>
              </w:rPr>
              <w:t xml:space="preserve"> </w:t>
            </w:r>
            <w:r w:rsidRPr="00402210">
              <w:rPr>
                <w:rFonts w:ascii="inherit" w:hAnsi="inherit" w:cs="Arial" w:hint="eastAsia"/>
                <w:color w:val="000000"/>
                <w:lang w:val="uk-UA"/>
              </w:rPr>
              <w:t>території</w:t>
            </w:r>
            <w:r w:rsidRPr="00402210">
              <w:rPr>
                <w:rFonts w:ascii="inherit" w:hAnsi="inherit" w:cs="Arial"/>
                <w:color w:val="000000"/>
                <w:lang w:val="uk-UA"/>
              </w:rPr>
              <w:t xml:space="preserve"> </w:t>
            </w:r>
            <w:r w:rsidRPr="00402210">
              <w:rPr>
                <w:rFonts w:ascii="inherit" w:hAnsi="inherit" w:cs="Arial" w:hint="eastAsia"/>
                <w:color w:val="000000"/>
                <w:lang w:val="uk-UA"/>
              </w:rPr>
              <w:t>колишнього</w:t>
            </w:r>
            <w:r w:rsidRPr="00402210">
              <w:rPr>
                <w:rFonts w:ascii="inherit" w:hAnsi="inherit" w:cs="Arial"/>
                <w:color w:val="000000"/>
                <w:lang w:val="uk-UA"/>
              </w:rPr>
              <w:t xml:space="preserve"> </w:t>
            </w:r>
            <w:r w:rsidRPr="00402210">
              <w:rPr>
                <w:rFonts w:ascii="inherit" w:hAnsi="inherit" w:cs="Arial" w:hint="eastAsia"/>
                <w:color w:val="000000"/>
                <w:lang w:val="uk-UA"/>
              </w:rPr>
              <w:t>Ленінграду</w:t>
            </w:r>
            <w:r w:rsidRPr="00402210">
              <w:rPr>
                <w:rFonts w:ascii="inherit" w:hAnsi="inherit" w:cs="Arial"/>
                <w:color w:val="000000"/>
                <w:lang w:val="uk-UA"/>
              </w:rPr>
              <w:t xml:space="preserve"> (</w:t>
            </w:r>
            <w:r w:rsidRPr="00402210">
              <w:rPr>
                <w:rFonts w:ascii="inherit" w:hAnsi="inherit" w:cs="Arial" w:hint="eastAsia"/>
                <w:color w:val="000000"/>
                <w:lang w:val="uk-UA"/>
              </w:rPr>
              <w:t>Санкт</w:t>
            </w:r>
            <w:r w:rsidRPr="00402210">
              <w:rPr>
                <w:rFonts w:ascii="inherit" w:hAnsi="inherit" w:cs="Arial"/>
                <w:color w:val="000000"/>
                <w:lang w:val="uk-UA"/>
              </w:rPr>
              <w:t>-</w:t>
            </w:r>
            <w:r w:rsidRPr="00402210">
              <w:rPr>
                <w:rFonts w:ascii="inherit" w:hAnsi="inherit" w:cs="Arial" w:hint="eastAsia"/>
                <w:color w:val="000000"/>
                <w:lang w:val="uk-UA"/>
              </w:rPr>
              <w:t>Петербург</w:t>
            </w:r>
            <w:r w:rsidRPr="00402210">
              <w:rPr>
                <w:rFonts w:ascii="inherit" w:hAnsi="inherit" w:cs="Arial"/>
                <w:color w:val="000000"/>
                <w:lang w:val="uk-UA"/>
              </w:rPr>
              <w:t xml:space="preserve">, </w:t>
            </w:r>
            <w:r w:rsidRPr="00402210">
              <w:rPr>
                <w:rFonts w:ascii="inherit" w:hAnsi="inherit" w:cs="Arial" w:hint="eastAsia"/>
                <w:color w:val="000000"/>
                <w:lang w:val="uk-UA"/>
              </w:rPr>
              <w:t>Російська</w:t>
            </w:r>
            <w:r w:rsidRPr="00402210">
              <w:rPr>
                <w:rFonts w:ascii="inherit" w:hAnsi="inherit" w:cs="Arial"/>
                <w:color w:val="000000"/>
                <w:lang w:val="uk-UA"/>
              </w:rPr>
              <w:t xml:space="preserve"> </w:t>
            </w:r>
            <w:r w:rsidRPr="00402210">
              <w:rPr>
                <w:rFonts w:ascii="inherit" w:hAnsi="inherit" w:cs="Arial" w:hint="eastAsia"/>
                <w:color w:val="000000"/>
                <w:lang w:val="uk-UA"/>
              </w:rPr>
              <w:t>Федерація</w:t>
            </w:r>
            <w:r w:rsidRPr="00402210">
              <w:rPr>
                <w:rFonts w:ascii="inherit" w:hAnsi="inherit" w:cs="Arial"/>
                <w:color w:val="000000"/>
                <w:lang w:val="uk-UA"/>
              </w:rPr>
              <w:t xml:space="preserve">) </w:t>
            </w:r>
            <w:r w:rsidRPr="00402210">
              <w:rPr>
                <w:rFonts w:ascii="inherit" w:hAnsi="inherit" w:cs="Arial" w:hint="eastAsia"/>
                <w:color w:val="000000"/>
                <w:lang w:val="uk-UA"/>
              </w:rPr>
              <w:t>у</w:t>
            </w:r>
            <w:r w:rsidRPr="00402210">
              <w:rPr>
                <w:rFonts w:ascii="inherit" w:hAnsi="inherit" w:cs="Arial"/>
                <w:color w:val="000000"/>
                <w:lang w:val="uk-UA"/>
              </w:rPr>
              <w:t xml:space="preserve"> </w:t>
            </w:r>
            <w:r w:rsidRPr="00402210">
              <w:rPr>
                <w:rFonts w:ascii="inherit" w:hAnsi="inherit" w:cs="Arial" w:hint="eastAsia"/>
                <w:color w:val="000000"/>
                <w:lang w:val="uk-UA"/>
              </w:rPr>
              <w:t>період</w:t>
            </w:r>
            <w:r w:rsidRPr="00402210">
              <w:rPr>
                <w:rFonts w:ascii="inherit" w:hAnsi="inherit" w:cs="Arial"/>
                <w:color w:val="000000"/>
                <w:lang w:val="uk-UA"/>
              </w:rPr>
              <w:t xml:space="preserve"> </w:t>
            </w:r>
            <w:r w:rsidRPr="00402210">
              <w:rPr>
                <w:rFonts w:ascii="inherit" w:hAnsi="inherit" w:cs="Arial" w:hint="eastAsia"/>
                <w:color w:val="000000"/>
                <w:lang w:val="uk-UA"/>
              </w:rPr>
              <w:t>з</w:t>
            </w:r>
            <w:r w:rsidRPr="00402210">
              <w:rPr>
                <w:rFonts w:ascii="inherit" w:hAnsi="inherit" w:cs="Arial"/>
                <w:color w:val="000000"/>
                <w:lang w:val="uk-UA"/>
              </w:rPr>
              <w:t xml:space="preserve"> 8 </w:t>
            </w:r>
            <w:r w:rsidRPr="00402210">
              <w:rPr>
                <w:rFonts w:ascii="inherit" w:hAnsi="inherit" w:cs="Arial" w:hint="eastAsia"/>
                <w:color w:val="000000"/>
                <w:lang w:val="uk-UA"/>
              </w:rPr>
              <w:t>вересня</w:t>
            </w:r>
            <w:r w:rsidRPr="00402210">
              <w:rPr>
                <w:rFonts w:ascii="inherit" w:hAnsi="inherit" w:cs="Arial"/>
                <w:color w:val="000000"/>
                <w:lang w:val="uk-UA"/>
              </w:rPr>
              <w:t xml:space="preserve"> 1941 </w:t>
            </w:r>
            <w:r w:rsidRPr="00402210">
              <w:rPr>
                <w:rFonts w:ascii="inherit" w:hAnsi="inherit" w:cs="Arial" w:hint="eastAsia"/>
                <w:color w:val="000000"/>
                <w:lang w:val="uk-UA"/>
              </w:rPr>
              <w:t>р</w:t>
            </w:r>
            <w:r w:rsidRPr="00402210">
              <w:rPr>
                <w:rFonts w:ascii="inherit" w:hAnsi="inherit" w:cs="Arial"/>
                <w:color w:val="000000"/>
                <w:lang w:val="uk-UA"/>
              </w:rPr>
              <w:t xml:space="preserve">. </w:t>
            </w:r>
            <w:r w:rsidRPr="00402210">
              <w:rPr>
                <w:rFonts w:ascii="inherit" w:hAnsi="inherit" w:cs="Arial" w:hint="eastAsia"/>
                <w:color w:val="000000"/>
                <w:lang w:val="uk-UA"/>
              </w:rPr>
              <w:t>по</w:t>
            </w:r>
            <w:r w:rsidRPr="00402210">
              <w:rPr>
                <w:rFonts w:ascii="inherit" w:hAnsi="inherit" w:cs="Arial"/>
                <w:color w:val="000000"/>
                <w:lang w:val="uk-UA"/>
              </w:rPr>
              <w:t xml:space="preserve"> 27 </w:t>
            </w:r>
            <w:r w:rsidRPr="00402210">
              <w:rPr>
                <w:rFonts w:ascii="inherit" w:hAnsi="inherit" w:cs="Arial" w:hint="eastAsia"/>
                <w:color w:val="000000"/>
                <w:lang w:val="uk-UA"/>
              </w:rPr>
              <w:t>січня</w:t>
            </w:r>
            <w:r w:rsidRPr="00402210">
              <w:rPr>
                <w:rFonts w:ascii="inherit" w:hAnsi="inherit" w:cs="Arial"/>
                <w:color w:val="000000"/>
                <w:lang w:val="uk-UA"/>
              </w:rPr>
              <w:t xml:space="preserve"> 1944 </w:t>
            </w:r>
            <w:r w:rsidRPr="00402210">
              <w:rPr>
                <w:rFonts w:ascii="inherit" w:hAnsi="inherit" w:cs="Arial" w:hint="eastAsia"/>
                <w:color w:val="000000"/>
                <w:lang w:val="uk-UA"/>
              </w:rPr>
              <w:t>року</w:t>
            </w:r>
            <w:r w:rsidRPr="00402210">
              <w:rPr>
                <w:rFonts w:ascii="inherit" w:hAnsi="inherit" w:cs="Arial"/>
                <w:color w:val="000000"/>
                <w:lang w:val="uk-UA"/>
              </w:rPr>
              <w:t>.</w:t>
            </w:r>
          </w:p>
        </w:tc>
      </w:tr>
    </w:tbl>
    <w:p w:rsidR="00C87630" w:rsidRPr="00402210" w:rsidRDefault="00C87630">
      <w:pPr>
        <w:rPr>
          <w:lang w:val="uk-UA"/>
        </w:rPr>
      </w:pPr>
    </w:p>
    <w:p w:rsidR="00C87630" w:rsidRPr="00402210" w:rsidRDefault="00C87630">
      <w:pPr>
        <w:rPr>
          <w:lang w:val="uk-UA"/>
        </w:rPr>
      </w:pPr>
    </w:p>
    <w:p w:rsidR="00C87630" w:rsidRPr="00402210" w:rsidRDefault="00C87630">
      <w:pPr>
        <w:rPr>
          <w:lang w:val="uk-UA"/>
        </w:rPr>
      </w:pPr>
    </w:p>
    <w:sectPr w:rsidR="00C87630" w:rsidRPr="00402210" w:rsidSect="00A93F46">
      <w:pgSz w:w="11906" w:h="16838"/>
      <w:pgMar w:top="964" w:right="567" w:bottom="90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D3D81"/>
    <w:multiLevelType w:val="hybridMultilevel"/>
    <w:tmpl w:val="62561CD0"/>
    <w:lvl w:ilvl="0" w:tplc="F12A940E">
      <w:start w:val="1"/>
      <w:numFmt w:val="decimal"/>
      <w:lvlText w:val="%1."/>
      <w:lvlJc w:val="left"/>
      <w:pPr>
        <w:ind w:left="1480" w:hanging="360"/>
      </w:pPr>
      <w:rPr>
        <w:rFonts w:cs="Times New Roman" w:hint="default"/>
      </w:rPr>
    </w:lvl>
    <w:lvl w:ilvl="1" w:tplc="04190019" w:tentative="1">
      <w:start w:val="1"/>
      <w:numFmt w:val="lowerLetter"/>
      <w:lvlText w:val="%2."/>
      <w:lvlJc w:val="left"/>
      <w:pPr>
        <w:ind w:left="2200" w:hanging="360"/>
      </w:pPr>
      <w:rPr>
        <w:rFonts w:cs="Times New Roman"/>
      </w:rPr>
    </w:lvl>
    <w:lvl w:ilvl="2" w:tplc="0419001B" w:tentative="1">
      <w:start w:val="1"/>
      <w:numFmt w:val="lowerRoman"/>
      <w:lvlText w:val="%3."/>
      <w:lvlJc w:val="right"/>
      <w:pPr>
        <w:ind w:left="2920" w:hanging="180"/>
      </w:pPr>
      <w:rPr>
        <w:rFonts w:cs="Times New Roman"/>
      </w:rPr>
    </w:lvl>
    <w:lvl w:ilvl="3" w:tplc="0419000F" w:tentative="1">
      <w:start w:val="1"/>
      <w:numFmt w:val="decimal"/>
      <w:lvlText w:val="%4."/>
      <w:lvlJc w:val="left"/>
      <w:pPr>
        <w:ind w:left="3640" w:hanging="360"/>
      </w:pPr>
      <w:rPr>
        <w:rFonts w:cs="Times New Roman"/>
      </w:rPr>
    </w:lvl>
    <w:lvl w:ilvl="4" w:tplc="04190019" w:tentative="1">
      <w:start w:val="1"/>
      <w:numFmt w:val="lowerLetter"/>
      <w:lvlText w:val="%5."/>
      <w:lvlJc w:val="left"/>
      <w:pPr>
        <w:ind w:left="4360" w:hanging="360"/>
      </w:pPr>
      <w:rPr>
        <w:rFonts w:cs="Times New Roman"/>
      </w:rPr>
    </w:lvl>
    <w:lvl w:ilvl="5" w:tplc="0419001B" w:tentative="1">
      <w:start w:val="1"/>
      <w:numFmt w:val="lowerRoman"/>
      <w:lvlText w:val="%6."/>
      <w:lvlJc w:val="right"/>
      <w:pPr>
        <w:ind w:left="5080" w:hanging="180"/>
      </w:pPr>
      <w:rPr>
        <w:rFonts w:cs="Times New Roman"/>
      </w:rPr>
    </w:lvl>
    <w:lvl w:ilvl="6" w:tplc="0419000F" w:tentative="1">
      <w:start w:val="1"/>
      <w:numFmt w:val="decimal"/>
      <w:lvlText w:val="%7."/>
      <w:lvlJc w:val="left"/>
      <w:pPr>
        <w:ind w:left="5800" w:hanging="360"/>
      </w:pPr>
      <w:rPr>
        <w:rFonts w:cs="Times New Roman"/>
      </w:rPr>
    </w:lvl>
    <w:lvl w:ilvl="7" w:tplc="04190019" w:tentative="1">
      <w:start w:val="1"/>
      <w:numFmt w:val="lowerLetter"/>
      <w:lvlText w:val="%8."/>
      <w:lvlJc w:val="left"/>
      <w:pPr>
        <w:ind w:left="6520" w:hanging="360"/>
      </w:pPr>
      <w:rPr>
        <w:rFonts w:cs="Times New Roman"/>
      </w:rPr>
    </w:lvl>
    <w:lvl w:ilvl="8" w:tplc="0419001B" w:tentative="1">
      <w:start w:val="1"/>
      <w:numFmt w:val="lowerRoman"/>
      <w:lvlText w:val="%9."/>
      <w:lvlJc w:val="right"/>
      <w:pPr>
        <w:ind w:left="7240" w:hanging="180"/>
      </w:pPr>
      <w:rPr>
        <w:rFonts w:cs="Times New Roman"/>
      </w:rPr>
    </w:lvl>
  </w:abstractNum>
  <w:abstractNum w:abstractNumId="1">
    <w:nsid w:val="1D1D2695"/>
    <w:multiLevelType w:val="hybridMultilevel"/>
    <w:tmpl w:val="ADC2628A"/>
    <w:lvl w:ilvl="0" w:tplc="4CB88A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33B310FC"/>
    <w:multiLevelType w:val="hybridMultilevel"/>
    <w:tmpl w:val="AEB62C08"/>
    <w:lvl w:ilvl="0" w:tplc="B10EE87E">
      <w:start w:val="1"/>
      <w:numFmt w:val="decimal"/>
      <w:lvlText w:val="%1."/>
      <w:lvlJc w:val="left"/>
      <w:pPr>
        <w:ind w:left="510" w:hanging="360"/>
      </w:pPr>
      <w:rPr>
        <w:rFonts w:cs="Times New Roman" w:hint="default"/>
      </w:rPr>
    </w:lvl>
    <w:lvl w:ilvl="1" w:tplc="04190019">
      <w:start w:val="1"/>
      <w:numFmt w:val="lowerLetter"/>
      <w:lvlText w:val="%2."/>
      <w:lvlJc w:val="left"/>
      <w:pPr>
        <w:ind w:left="1230" w:hanging="360"/>
      </w:pPr>
      <w:rPr>
        <w:rFonts w:cs="Times New Roman"/>
      </w:rPr>
    </w:lvl>
    <w:lvl w:ilvl="2" w:tplc="0419001B">
      <w:start w:val="1"/>
      <w:numFmt w:val="lowerRoman"/>
      <w:lvlText w:val="%3."/>
      <w:lvlJc w:val="right"/>
      <w:pPr>
        <w:ind w:left="1950" w:hanging="180"/>
      </w:pPr>
      <w:rPr>
        <w:rFonts w:cs="Times New Roman"/>
      </w:rPr>
    </w:lvl>
    <w:lvl w:ilvl="3" w:tplc="0419000F">
      <w:start w:val="1"/>
      <w:numFmt w:val="decimal"/>
      <w:lvlText w:val="%4."/>
      <w:lvlJc w:val="left"/>
      <w:pPr>
        <w:ind w:left="2670" w:hanging="360"/>
      </w:pPr>
      <w:rPr>
        <w:rFonts w:cs="Times New Roman"/>
      </w:rPr>
    </w:lvl>
    <w:lvl w:ilvl="4" w:tplc="04190019">
      <w:start w:val="1"/>
      <w:numFmt w:val="lowerLetter"/>
      <w:lvlText w:val="%5."/>
      <w:lvlJc w:val="left"/>
      <w:pPr>
        <w:ind w:left="3390" w:hanging="360"/>
      </w:pPr>
      <w:rPr>
        <w:rFonts w:cs="Times New Roman"/>
      </w:rPr>
    </w:lvl>
    <w:lvl w:ilvl="5" w:tplc="0419001B">
      <w:start w:val="1"/>
      <w:numFmt w:val="lowerRoman"/>
      <w:lvlText w:val="%6."/>
      <w:lvlJc w:val="right"/>
      <w:pPr>
        <w:ind w:left="4110" w:hanging="180"/>
      </w:pPr>
      <w:rPr>
        <w:rFonts w:cs="Times New Roman"/>
      </w:rPr>
    </w:lvl>
    <w:lvl w:ilvl="6" w:tplc="0419000F">
      <w:start w:val="1"/>
      <w:numFmt w:val="decimal"/>
      <w:lvlText w:val="%7."/>
      <w:lvlJc w:val="left"/>
      <w:pPr>
        <w:ind w:left="4830" w:hanging="360"/>
      </w:pPr>
      <w:rPr>
        <w:rFonts w:cs="Times New Roman"/>
      </w:rPr>
    </w:lvl>
    <w:lvl w:ilvl="7" w:tplc="04190019">
      <w:start w:val="1"/>
      <w:numFmt w:val="lowerLetter"/>
      <w:lvlText w:val="%8."/>
      <w:lvlJc w:val="left"/>
      <w:pPr>
        <w:ind w:left="5550" w:hanging="360"/>
      </w:pPr>
      <w:rPr>
        <w:rFonts w:cs="Times New Roman"/>
      </w:rPr>
    </w:lvl>
    <w:lvl w:ilvl="8" w:tplc="0419001B">
      <w:start w:val="1"/>
      <w:numFmt w:val="lowerRoman"/>
      <w:lvlText w:val="%9."/>
      <w:lvlJc w:val="right"/>
      <w:pPr>
        <w:ind w:left="6270" w:hanging="180"/>
      </w:pPr>
      <w:rPr>
        <w:rFonts w:cs="Times New Roman"/>
      </w:rPr>
    </w:lvl>
  </w:abstractNum>
  <w:abstractNum w:abstractNumId="3">
    <w:nsid w:val="397C1895"/>
    <w:multiLevelType w:val="hybridMultilevel"/>
    <w:tmpl w:val="A5F681F4"/>
    <w:lvl w:ilvl="0" w:tplc="0419000F">
      <w:start w:val="1"/>
      <w:numFmt w:val="decimal"/>
      <w:lvlText w:val="%1."/>
      <w:lvlJc w:val="left"/>
      <w:pPr>
        <w:ind w:left="709" w:hanging="360"/>
      </w:pPr>
      <w:rPr>
        <w:rFonts w:cs="Times New Roman"/>
      </w:rPr>
    </w:lvl>
    <w:lvl w:ilvl="1" w:tplc="04190019">
      <w:start w:val="1"/>
      <w:numFmt w:val="lowerLetter"/>
      <w:lvlText w:val="%2."/>
      <w:lvlJc w:val="left"/>
      <w:pPr>
        <w:ind w:left="1429" w:hanging="360"/>
      </w:pPr>
      <w:rPr>
        <w:rFonts w:cs="Times New Roman"/>
      </w:rPr>
    </w:lvl>
    <w:lvl w:ilvl="2" w:tplc="0419001B">
      <w:start w:val="1"/>
      <w:numFmt w:val="lowerRoman"/>
      <w:lvlText w:val="%3."/>
      <w:lvlJc w:val="right"/>
      <w:pPr>
        <w:ind w:left="2149" w:hanging="180"/>
      </w:pPr>
      <w:rPr>
        <w:rFonts w:cs="Times New Roman"/>
      </w:rPr>
    </w:lvl>
    <w:lvl w:ilvl="3" w:tplc="0419000F">
      <w:start w:val="1"/>
      <w:numFmt w:val="decimal"/>
      <w:lvlText w:val="%4."/>
      <w:lvlJc w:val="left"/>
      <w:pPr>
        <w:ind w:left="2869" w:hanging="360"/>
      </w:pPr>
      <w:rPr>
        <w:rFonts w:cs="Times New Roman"/>
      </w:rPr>
    </w:lvl>
    <w:lvl w:ilvl="4" w:tplc="04190019">
      <w:start w:val="1"/>
      <w:numFmt w:val="lowerLetter"/>
      <w:lvlText w:val="%5."/>
      <w:lvlJc w:val="left"/>
      <w:pPr>
        <w:ind w:left="3589" w:hanging="360"/>
      </w:pPr>
      <w:rPr>
        <w:rFonts w:cs="Times New Roman"/>
      </w:rPr>
    </w:lvl>
    <w:lvl w:ilvl="5" w:tplc="0419001B">
      <w:start w:val="1"/>
      <w:numFmt w:val="lowerRoman"/>
      <w:lvlText w:val="%6."/>
      <w:lvlJc w:val="right"/>
      <w:pPr>
        <w:ind w:left="4309" w:hanging="180"/>
      </w:pPr>
      <w:rPr>
        <w:rFonts w:cs="Times New Roman"/>
      </w:rPr>
    </w:lvl>
    <w:lvl w:ilvl="6" w:tplc="0419000F">
      <w:start w:val="1"/>
      <w:numFmt w:val="decimal"/>
      <w:lvlText w:val="%7."/>
      <w:lvlJc w:val="left"/>
      <w:pPr>
        <w:ind w:left="5029" w:hanging="360"/>
      </w:pPr>
      <w:rPr>
        <w:rFonts w:cs="Times New Roman"/>
      </w:rPr>
    </w:lvl>
    <w:lvl w:ilvl="7" w:tplc="04190019">
      <w:start w:val="1"/>
      <w:numFmt w:val="lowerLetter"/>
      <w:lvlText w:val="%8."/>
      <w:lvlJc w:val="left"/>
      <w:pPr>
        <w:ind w:left="5749" w:hanging="360"/>
      </w:pPr>
      <w:rPr>
        <w:rFonts w:cs="Times New Roman"/>
      </w:rPr>
    </w:lvl>
    <w:lvl w:ilvl="8" w:tplc="0419001B">
      <w:start w:val="1"/>
      <w:numFmt w:val="lowerRoman"/>
      <w:lvlText w:val="%9."/>
      <w:lvlJc w:val="right"/>
      <w:pPr>
        <w:ind w:left="6469" w:hanging="180"/>
      </w:pPr>
      <w:rPr>
        <w:rFonts w:cs="Times New Roman"/>
      </w:rPr>
    </w:lvl>
  </w:abstractNum>
  <w:abstractNum w:abstractNumId="4">
    <w:nsid w:val="39FB7FAC"/>
    <w:multiLevelType w:val="hybridMultilevel"/>
    <w:tmpl w:val="372C0B56"/>
    <w:lvl w:ilvl="0" w:tplc="DB26C05C">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5">
    <w:nsid w:val="3A83658C"/>
    <w:multiLevelType w:val="hybridMultilevel"/>
    <w:tmpl w:val="01EADD5E"/>
    <w:lvl w:ilvl="0" w:tplc="EEE2E28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AA92A8F"/>
    <w:multiLevelType w:val="hybridMultilevel"/>
    <w:tmpl w:val="D4DA6174"/>
    <w:lvl w:ilvl="0" w:tplc="4CB88A52">
      <w:start w:val="1"/>
      <w:numFmt w:val="decimal"/>
      <w:lvlText w:val="%1."/>
      <w:lvlJc w:val="left"/>
      <w:pPr>
        <w:ind w:left="927"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64A3AA2"/>
    <w:multiLevelType w:val="hybridMultilevel"/>
    <w:tmpl w:val="84E0F96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6F02DBF"/>
    <w:multiLevelType w:val="hybridMultilevel"/>
    <w:tmpl w:val="73D40C9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63267108"/>
    <w:multiLevelType w:val="hybridMultilevel"/>
    <w:tmpl w:val="47423722"/>
    <w:lvl w:ilvl="0" w:tplc="C360CD94">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76527699"/>
    <w:multiLevelType w:val="hybridMultilevel"/>
    <w:tmpl w:val="BCB28A62"/>
    <w:lvl w:ilvl="0" w:tplc="93687C3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nsid w:val="7BAE0BD0"/>
    <w:multiLevelType w:val="hybridMultilevel"/>
    <w:tmpl w:val="A588DE54"/>
    <w:lvl w:ilvl="0" w:tplc="45E8445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840" w:hanging="360"/>
      </w:pPr>
      <w:rPr>
        <w:rFonts w:cs="Times New Roman"/>
      </w:rPr>
    </w:lvl>
    <w:lvl w:ilvl="2" w:tplc="0419001B" w:tentative="1">
      <w:start w:val="1"/>
      <w:numFmt w:val="lowerRoman"/>
      <w:lvlText w:val="%3."/>
      <w:lvlJc w:val="right"/>
      <w:pPr>
        <w:ind w:left="2560" w:hanging="180"/>
      </w:pPr>
      <w:rPr>
        <w:rFonts w:cs="Times New Roman"/>
      </w:rPr>
    </w:lvl>
    <w:lvl w:ilvl="3" w:tplc="0419000F" w:tentative="1">
      <w:start w:val="1"/>
      <w:numFmt w:val="decimal"/>
      <w:lvlText w:val="%4."/>
      <w:lvlJc w:val="left"/>
      <w:pPr>
        <w:ind w:left="3280" w:hanging="360"/>
      </w:pPr>
      <w:rPr>
        <w:rFonts w:cs="Times New Roman"/>
      </w:rPr>
    </w:lvl>
    <w:lvl w:ilvl="4" w:tplc="04190019" w:tentative="1">
      <w:start w:val="1"/>
      <w:numFmt w:val="lowerLetter"/>
      <w:lvlText w:val="%5."/>
      <w:lvlJc w:val="left"/>
      <w:pPr>
        <w:ind w:left="4000" w:hanging="360"/>
      </w:pPr>
      <w:rPr>
        <w:rFonts w:cs="Times New Roman"/>
      </w:rPr>
    </w:lvl>
    <w:lvl w:ilvl="5" w:tplc="0419001B" w:tentative="1">
      <w:start w:val="1"/>
      <w:numFmt w:val="lowerRoman"/>
      <w:lvlText w:val="%6."/>
      <w:lvlJc w:val="right"/>
      <w:pPr>
        <w:ind w:left="4720" w:hanging="180"/>
      </w:pPr>
      <w:rPr>
        <w:rFonts w:cs="Times New Roman"/>
      </w:rPr>
    </w:lvl>
    <w:lvl w:ilvl="6" w:tplc="0419000F" w:tentative="1">
      <w:start w:val="1"/>
      <w:numFmt w:val="decimal"/>
      <w:lvlText w:val="%7."/>
      <w:lvlJc w:val="left"/>
      <w:pPr>
        <w:ind w:left="5440" w:hanging="360"/>
      </w:pPr>
      <w:rPr>
        <w:rFonts w:cs="Times New Roman"/>
      </w:rPr>
    </w:lvl>
    <w:lvl w:ilvl="7" w:tplc="04190019" w:tentative="1">
      <w:start w:val="1"/>
      <w:numFmt w:val="lowerLetter"/>
      <w:lvlText w:val="%8."/>
      <w:lvlJc w:val="left"/>
      <w:pPr>
        <w:ind w:left="6160" w:hanging="360"/>
      </w:pPr>
      <w:rPr>
        <w:rFonts w:cs="Times New Roman"/>
      </w:rPr>
    </w:lvl>
    <w:lvl w:ilvl="8" w:tplc="0419001B" w:tentative="1">
      <w:start w:val="1"/>
      <w:numFmt w:val="lowerRoman"/>
      <w:lvlText w:val="%9."/>
      <w:lvlJc w:val="right"/>
      <w:pPr>
        <w:ind w:left="6880" w:hanging="180"/>
      </w:pPr>
      <w:rPr>
        <w:rFonts w:cs="Times New Roman"/>
      </w:rPr>
    </w:lvl>
  </w:abstractNum>
  <w:abstractNum w:abstractNumId="12">
    <w:nsid w:val="7E002B49"/>
    <w:multiLevelType w:val="hybridMultilevel"/>
    <w:tmpl w:val="74C4222A"/>
    <w:lvl w:ilvl="0" w:tplc="13D8A6FA">
      <w:numFmt w:val="bullet"/>
      <w:lvlText w:val="-"/>
      <w:lvlJc w:val="left"/>
      <w:pPr>
        <w:ind w:left="1143" w:hanging="360"/>
      </w:pPr>
      <w:rPr>
        <w:rFonts w:ascii="Times New Roman" w:eastAsia="Times New Roman" w:hAnsi="Times New Roman" w:hint="default"/>
      </w:rPr>
    </w:lvl>
    <w:lvl w:ilvl="1" w:tplc="04190003" w:tentative="1">
      <w:start w:val="1"/>
      <w:numFmt w:val="bullet"/>
      <w:lvlText w:val="o"/>
      <w:lvlJc w:val="left"/>
      <w:pPr>
        <w:ind w:left="1863" w:hanging="360"/>
      </w:pPr>
      <w:rPr>
        <w:rFonts w:ascii="Courier New" w:hAnsi="Courier New" w:hint="default"/>
      </w:rPr>
    </w:lvl>
    <w:lvl w:ilvl="2" w:tplc="04190005" w:tentative="1">
      <w:start w:val="1"/>
      <w:numFmt w:val="bullet"/>
      <w:lvlText w:val=""/>
      <w:lvlJc w:val="left"/>
      <w:pPr>
        <w:ind w:left="2583" w:hanging="360"/>
      </w:pPr>
      <w:rPr>
        <w:rFonts w:ascii="Wingdings" w:hAnsi="Wingdings" w:hint="default"/>
      </w:rPr>
    </w:lvl>
    <w:lvl w:ilvl="3" w:tplc="04190001" w:tentative="1">
      <w:start w:val="1"/>
      <w:numFmt w:val="bullet"/>
      <w:lvlText w:val=""/>
      <w:lvlJc w:val="left"/>
      <w:pPr>
        <w:ind w:left="3303" w:hanging="360"/>
      </w:pPr>
      <w:rPr>
        <w:rFonts w:ascii="Symbol" w:hAnsi="Symbol" w:hint="default"/>
      </w:rPr>
    </w:lvl>
    <w:lvl w:ilvl="4" w:tplc="04190003" w:tentative="1">
      <w:start w:val="1"/>
      <w:numFmt w:val="bullet"/>
      <w:lvlText w:val="o"/>
      <w:lvlJc w:val="left"/>
      <w:pPr>
        <w:ind w:left="4023" w:hanging="360"/>
      </w:pPr>
      <w:rPr>
        <w:rFonts w:ascii="Courier New" w:hAnsi="Courier New" w:hint="default"/>
      </w:rPr>
    </w:lvl>
    <w:lvl w:ilvl="5" w:tplc="04190005" w:tentative="1">
      <w:start w:val="1"/>
      <w:numFmt w:val="bullet"/>
      <w:lvlText w:val=""/>
      <w:lvlJc w:val="left"/>
      <w:pPr>
        <w:ind w:left="4743" w:hanging="360"/>
      </w:pPr>
      <w:rPr>
        <w:rFonts w:ascii="Wingdings" w:hAnsi="Wingdings" w:hint="default"/>
      </w:rPr>
    </w:lvl>
    <w:lvl w:ilvl="6" w:tplc="04190001" w:tentative="1">
      <w:start w:val="1"/>
      <w:numFmt w:val="bullet"/>
      <w:lvlText w:val=""/>
      <w:lvlJc w:val="left"/>
      <w:pPr>
        <w:ind w:left="5463" w:hanging="360"/>
      </w:pPr>
      <w:rPr>
        <w:rFonts w:ascii="Symbol" w:hAnsi="Symbol" w:hint="default"/>
      </w:rPr>
    </w:lvl>
    <w:lvl w:ilvl="7" w:tplc="04190003" w:tentative="1">
      <w:start w:val="1"/>
      <w:numFmt w:val="bullet"/>
      <w:lvlText w:val="o"/>
      <w:lvlJc w:val="left"/>
      <w:pPr>
        <w:ind w:left="6183" w:hanging="360"/>
      </w:pPr>
      <w:rPr>
        <w:rFonts w:ascii="Courier New" w:hAnsi="Courier New" w:hint="default"/>
      </w:rPr>
    </w:lvl>
    <w:lvl w:ilvl="8" w:tplc="04190005" w:tentative="1">
      <w:start w:val="1"/>
      <w:numFmt w:val="bullet"/>
      <w:lvlText w:val=""/>
      <w:lvlJc w:val="left"/>
      <w:pPr>
        <w:ind w:left="6903" w:hanging="360"/>
      </w:pPr>
      <w:rPr>
        <w:rFonts w:ascii="Wingdings" w:hAnsi="Wingdings" w:hint="default"/>
      </w:rPr>
    </w:lvl>
  </w:abstractNum>
  <w:num w:numId="1">
    <w:abstractNumId w:val="5"/>
  </w:num>
  <w:num w:numId="2">
    <w:abstractNumId w:val="12"/>
  </w:num>
  <w:num w:numId="3">
    <w:abstractNumId w:val="8"/>
  </w:num>
  <w:num w:numId="4">
    <w:abstractNumId w:val="2"/>
  </w:num>
  <w:num w:numId="5">
    <w:abstractNumId w:val="7"/>
  </w:num>
  <w:num w:numId="6">
    <w:abstractNumId w:val="11"/>
  </w:num>
  <w:num w:numId="7">
    <w:abstractNumId w:val="4"/>
  </w:num>
  <w:num w:numId="8">
    <w:abstractNumId w:val="0"/>
  </w:num>
  <w:num w:numId="9">
    <w:abstractNumId w:val="3"/>
  </w:num>
  <w:num w:numId="10">
    <w:abstractNumId w:val="9"/>
  </w:num>
  <w:num w:numId="11">
    <w:abstractNumId w:val="1"/>
  </w:num>
  <w:num w:numId="12">
    <w:abstractNumId w:val="6"/>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79D0"/>
    <w:rsid w:val="00001E30"/>
    <w:rsid w:val="00021BBB"/>
    <w:rsid w:val="0005476E"/>
    <w:rsid w:val="000F053D"/>
    <w:rsid w:val="001161C1"/>
    <w:rsid w:val="001667B3"/>
    <w:rsid w:val="00190B02"/>
    <w:rsid w:val="001954E2"/>
    <w:rsid w:val="001B1397"/>
    <w:rsid w:val="001E26DC"/>
    <w:rsid w:val="001F2267"/>
    <w:rsid w:val="00224770"/>
    <w:rsid w:val="00267D26"/>
    <w:rsid w:val="002815AF"/>
    <w:rsid w:val="00287D5B"/>
    <w:rsid w:val="002911F9"/>
    <w:rsid w:val="00300413"/>
    <w:rsid w:val="00330F8A"/>
    <w:rsid w:val="003A58FF"/>
    <w:rsid w:val="003B671C"/>
    <w:rsid w:val="003F0DFD"/>
    <w:rsid w:val="00402210"/>
    <w:rsid w:val="00442C49"/>
    <w:rsid w:val="004B0252"/>
    <w:rsid w:val="00585A1A"/>
    <w:rsid w:val="005943DE"/>
    <w:rsid w:val="005A7C55"/>
    <w:rsid w:val="005E4635"/>
    <w:rsid w:val="006063E4"/>
    <w:rsid w:val="00615FBF"/>
    <w:rsid w:val="006501E9"/>
    <w:rsid w:val="006C59DB"/>
    <w:rsid w:val="006D0774"/>
    <w:rsid w:val="006E439B"/>
    <w:rsid w:val="006F40F5"/>
    <w:rsid w:val="006F5B44"/>
    <w:rsid w:val="007154A4"/>
    <w:rsid w:val="00727ADA"/>
    <w:rsid w:val="00765A97"/>
    <w:rsid w:val="0079069C"/>
    <w:rsid w:val="007962C6"/>
    <w:rsid w:val="007D2D62"/>
    <w:rsid w:val="007D2E66"/>
    <w:rsid w:val="008151ED"/>
    <w:rsid w:val="00824A81"/>
    <w:rsid w:val="00846643"/>
    <w:rsid w:val="00860D7A"/>
    <w:rsid w:val="0087128D"/>
    <w:rsid w:val="008733AD"/>
    <w:rsid w:val="0088079A"/>
    <w:rsid w:val="008A1BB7"/>
    <w:rsid w:val="008E6884"/>
    <w:rsid w:val="009424DF"/>
    <w:rsid w:val="00954446"/>
    <w:rsid w:val="00971F0E"/>
    <w:rsid w:val="009E2AAB"/>
    <w:rsid w:val="00A9023E"/>
    <w:rsid w:val="00A91CBB"/>
    <w:rsid w:val="00A93F46"/>
    <w:rsid w:val="00AA5077"/>
    <w:rsid w:val="00AE477B"/>
    <w:rsid w:val="00B1607F"/>
    <w:rsid w:val="00B879D0"/>
    <w:rsid w:val="00B91F11"/>
    <w:rsid w:val="00B93371"/>
    <w:rsid w:val="00C153A5"/>
    <w:rsid w:val="00C21C96"/>
    <w:rsid w:val="00C87630"/>
    <w:rsid w:val="00C876FB"/>
    <w:rsid w:val="00C970AD"/>
    <w:rsid w:val="00CD7C9B"/>
    <w:rsid w:val="00D126C0"/>
    <w:rsid w:val="00DC0E13"/>
    <w:rsid w:val="00DC147B"/>
    <w:rsid w:val="00E03B9C"/>
    <w:rsid w:val="00E11713"/>
    <w:rsid w:val="00E66349"/>
    <w:rsid w:val="00E76D94"/>
    <w:rsid w:val="00F129DD"/>
    <w:rsid w:val="00F241C0"/>
    <w:rsid w:val="00F65D49"/>
    <w:rsid w:val="00F7069D"/>
    <w:rsid w:val="00FA13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9D0"/>
    <w:pPr>
      <w:spacing w:after="200" w:line="276" w:lineRule="auto"/>
    </w:pPr>
    <w:rPr>
      <w:rFonts w:eastAsia="Times New Roman"/>
    </w:rPr>
  </w:style>
  <w:style w:type="paragraph" w:styleId="Heading1">
    <w:name w:val="heading 1"/>
    <w:basedOn w:val="Normal"/>
    <w:next w:val="Normal"/>
    <w:link w:val="Heading1Char"/>
    <w:uiPriority w:val="99"/>
    <w:qFormat/>
    <w:rsid w:val="00585A1A"/>
    <w:pPr>
      <w:keepNext/>
      <w:spacing w:before="240" w:after="60" w:line="240" w:lineRule="auto"/>
      <w:outlineLvl w:val="0"/>
    </w:pPr>
    <w:rPr>
      <w:rFonts w:ascii="Arial" w:hAnsi="Arial" w:cs="Arial"/>
      <w:b/>
      <w:bCs/>
      <w:kern w:val="32"/>
      <w:sz w:val="32"/>
      <w:szCs w:val="32"/>
      <w:lang w:val="uk-UA"/>
    </w:rPr>
  </w:style>
  <w:style w:type="paragraph" w:styleId="Heading2">
    <w:name w:val="heading 2"/>
    <w:basedOn w:val="Normal"/>
    <w:next w:val="Normal"/>
    <w:link w:val="Heading2Char"/>
    <w:uiPriority w:val="99"/>
    <w:qFormat/>
    <w:rsid w:val="00A91CBB"/>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85A1A"/>
    <w:rPr>
      <w:rFonts w:ascii="Arial" w:hAnsi="Arial" w:cs="Arial"/>
      <w:b/>
      <w:bCs/>
      <w:kern w:val="32"/>
      <w:sz w:val="32"/>
      <w:szCs w:val="32"/>
      <w:lang w:val="uk-UA" w:eastAsia="ru-RU"/>
    </w:rPr>
  </w:style>
  <w:style w:type="character" w:customStyle="1" w:styleId="Heading2Char">
    <w:name w:val="Heading 2 Char"/>
    <w:basedOn w:val="DefaultParagraphFont"/>
    <w:link w:val="Heading2"/>
    <w:uiPriority w:val="99"/>
    <w:locked/>
    <w:rsid w:val="00A91CBB"/>
    <w:rPr>
      <w:rFonts w:ascii="Cambria" w:hAnsi="Cambria" w:cs="Times New Roman"/>
      <w:b/>
      <w:bCs/>
      <w:color w:val="4F81BD"/>
      <w:sz w:val="26"/>
      <w:szCs w:val="26"/>
      <w:lang w:eastAsia="ru-RU"/>
    </w:rPr>
  </w:style>
  <w:style w:type="paragraph" w:styleId="NoSpacing">
    <w:name w:val="No Spacing"/>
    <w:uiPriority w:val="99"/>
    <w:qFormat/>
    <w:rsid w:val="00B879D0"/>
    <w:rPr>
      <w:rFonts w:eastAsia="Times New Roman"/>
    </w:rPr>
  </w:style>
  <w:style w:type="paragraph" w:styleId="BodyText">
    <w:name w:val="Body Text"/>
    <w:basedOn w:val="Normal"/>
    <w:link w:val="BodyTextChar"/>
    <w:uiPriority w:val="99"/>
    <w:rsid w:val="00B879D0"/>
    <w:pPr>
      <w:spacing w:after="0" w:line="240" w:lineRule="auto"/>
      <w:ind w:right="-107"/>
    </w:pPr>
    <w:rPr>
      <w:rFonts w:ascii="Times New Roman" w:eastAsia="Calibri" w:hAnsi="Times New Roman"/>
      <w:sz w:val="24"/>
      <w:szCs w:val="24"/>
      <w:lang w:val="uk-UA" w:eastAsia="en-US"/>
    </w:rPr>
  </w:style>
  <w:style w:type="character" w:customStyle="1" w:styleId="BodyTextChar">
    <w:name w:val="Body Text Char"/>
    <w:basedOn w:val="DefaultParagraphFont"/>
    <w:link w:val="BodyText"/>
    <w:uiPriority w:val="99"/>
    <w:locked/>
    <w:rsid w:val="00B879D0"/>
    <w:rPr>
      <w:rFonts w:ascii="Times New Roman" w:eastAsia="Times New Roman" w:hAnsi="Times New Roman" w:cs="Times New Roman"/>
      <w:sz w:val="24"/>
      <w:szCs w:val="24"/>
      <w:lang w:val="uk-UA"/>
    </w:rPr>
  </w:style>
  <w:style w:type="paragraph" w:styleId="ListParagraph">
    <w:name w:val="List Paragraph"/>
    <w:basedOn w:val="Normal"/>
    <w:uiPriority w:val="99"/>
    <w:qFormat/>
    <w:rsid w:val="00B879D0"/>
    <w:pPr>
      <w:ind w:left="720"/>
      <w:contextualSpacing/>
    </w:pPr>
  </w:style>
  <w:style w:type="character" w:customStyle="1" w:styleId="1">
    <w:name w:val="Основной текст1"/>
    <w:uiPriority w:val="99"/>
    <w:rsid w:val="00B879D0"/>
    <w:rPr>
      <w:rFonts w:ascii="Times New Roman" w:hAnsi="Times New Roman"/>
      <w:sz w:val="26"/>
      <w:shd w:val="clear" w:color="auto" w:fill="FFFFFF"/>
    </w:rPr>
  </w:style>
  <w:style w:type="character" w:customStyle="1" w:styleId="a">
    <w:name w:val="Основной текст_"/>
    <w:link w:val="2"/>
    <w:uiPriority w:val="99"/>
    <w:locked/>
    <w:rsid w:val="00B879D0"/>
    <w:rPr>
      <w:rFonts w:ascii="Times New Roman" w:hAnsi="Times New Roman"/>
      <w:sz w:val="26"/>
      <w:shd w:val="clear" w:color="auto" w:fill="FFFFFF"/>
    </w:rPr>
  </w:style>
  <w:style w:type="paragraph" w:customStyle="1" w:styleId="2">
    <w:name w:val="Основной текст2"/>
    <w:basedOn w:val="Normal"/>
    <w:link w:val="a"/>
    <w:uiPriority w:val="99"/>
    <w:rsid w:val="00B879D0"/>
    <w:pPr>
      <w:shd w:val="clear" w:color="auto" w:fill="FFFFFF"/>
      <w:spacing w:after="0" w:line="322" w:lineRule="exact"/>
      <w:ind w:firstLine="700"/>
      <w:jc w:val="both"/>
    </w:pPr>
    <w:rPr>
      <w:rFonts w:ascii="Times New Roman" w:eastAsia="Calibri" w:hAnsi="Times New Roman"/>
      <w:sz w:val="26"/>
      <w:szCs w:val="26"/>
    </w:rPr>
  </w:style>
  <w:style w:type="character" w:customStyle="1" w:styleId="20">
    <w:name w:val="Основной текст (2) + Не полужирный"/>
    <w:basedOn w:val="DefaultParagraphFont"/>
    <w:uiPriority w:val="99"/>
    <w:rsid w:val="001954E2"/>
    <w:rPr>
      <w:rFonts w:ascii="Times New Roman" w:hAnsi="Times New Roman" w:cs="Times New Roman"/>
      <w:b/>
      <w:bCs/>
      <w:spacing w:val="0"/>
      <w:sz w:val="26"/>
      <w:szCs w:val="26"/>
    </w:rPr>
  </w:style>
  <w:style w:type="character" w:customStyle="1" w:styleId="21">
    <w:name w:val="Основной текст (2)"/>
    <w:basedOn w:val="DefaultParagraphFont"/>
    <w:uiPriority w:val="99"/>
    <w:rsid w:val="001954E2"/>
    <w:rPr>
      <w:rFonts w:ascii="Times New Roman" w:hAnsi="Times New Roman" w:cs="Times New Roman"/>
      <w:spacing w:val="0"/>
      <w:sz w:val="26"/>
      <w:szCs w:val="26"/>
    </w:rPr>
  </w:style>
  <w:style w:type="character" w:customStyle="1" w:styleId="a0">
    <w:name w:val="Основной текст + Полужирный"/>
    <w:aliases w:val="Курсив"/>
    <w:basedOn w:val="a"/>
    <w:uiPriority w:val="99"/>
    <w:rsid w:val="001954E2"/>
    <w:rPr>
      <w:rFonts w:cs="Times New Roman"/>
      <w:b/>
      <w:bCs/>
      <w:i/>
      <w:iCs/>
      <w:szCs w:val="26"/>
    </w:rPr>
  </w:style>
  <w:style w:type="character" w:customStyle="1" w:styleId="3">
    <w:name w:val="Основной текст (3) + Не полужирный"/>
    <w:aliases w:val="Не курсив"/>
    <w:basedOn w:val="DefaultParagraphFont"/>
    <w:uiPriority w:val="99"/>
    <w:rsid w:val="001954E2"/>
    <w:rPr>
      <w:rFonts w:ascii="Times New Roman" w:hAnsi="Times New Roman" w:cs="Times New Roman"/>
      <w:b/>
      <w:bCs/>
      <w:i/>
      <w:iCs/>
      <w:sz w:val="26"/>
      <w:szCs w:val="26"/>
      <w:shd w:val="clear" w:color="auto" w:fill="FFFFFF"/>
    </w:rPr>
  </w:style>
  <w:style w:type="paragraph" w:styleId="BodyTextIndent">
    <w:name w:val="Body Text Indent"/>
    <w:basedOn w:val="Normal"/>
    <w:link w:val="BodyTextIndentChar"/>
    <w:uiPriority w:val="99"/>
    <w:rsid w:val="00585A1A"/>
    <w:pPr>
      <w:spacing w:after="120" w:line="240" w:lineRule="auto"/>
      <w:ind w:left="283"/>
    </w:pPr>
    <w:rPr>
      <w:rFonts w:ascii="Times New Roman" w:hAnsi="Times New Roman"/>
      <w:sz w:val="24"/>
      <w:szCs w:val="24"/>
      <w:lang w:val="uk-UA"/>
    </w:rPr>
  </w:style>
  <w:style w:type="character" w:customStyle="1" w:styleId="BodyTextIndentChar">
    <w:name w:val="Body Text Indent Char"/>
    <w:basedOn w:val="DefaultParagraphFont"/>
    <w:link w:val="BodyTextIndent"/>
    <w:uiPriority w:val="99"/>
    <w:locked/>
    <w:rsid w:val="00585A1A"/>
    <w:rPr>
      <w:rFonts w:ascii="Times New Roman" w:hAnsi="Times New Roman" w:cs="Times New Roman"/>
      <w:sz w:val="24"/>
      <w:szCs w:val="24"/>
      <w:lang w:val="uk-UA" w:eastAsia="ru-RU"/>
    </w:rPr>
  </w:style>
  <w:style w:type="paragraph" w:styleId="NormalWeb">
    <w:name w:val="Normal (Web)"/>
    <w:basedOn w:val="Normal"/>
    <w:uiPriority w:val="99"/>
    <w:rsid w:val="00A91CBB"/>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A91CBB"/>
    <w:rPr>
      <w:rFonts w:cs="Times New Roman"/>
      <w:b/>
      <w:bCs/>
    </w:rPr>
  </w:style>
  <w:style w:type="character" w:customStyle="1" w:styleId="apple-converted-space">
    <w:name w:val="apple-converted-space"/>
    <w:basedOn w:val="DefaultParagraphFont"/>
    <w:uiPriority w:val="99"/>
    <w:rsid w:val="00A91CB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TotalTime>
  <Pages>31</Pages>
  <Words>8179</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2018-05-30T10:58:00Z</dcterms:created>
  <dcterms:modified xsi:type="dcterms:W3CDTF">2018-05-30T12:01:00Z</dcterms:modified>
</cp:coreProperties>
</file>